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137DB" w14:textId="77777777" w:rsidR="00C913A0" w:rsidRDefault="00000000">
      <w:pPr>
        <w:spacing w:after="0"/>
        <w:ind w:right="3"/>
        <w:jc w:val="center"/>
      </w:pPr>
      <w:r>
        <w:rPr>
          <w:rFonts w:ascii="Times New Roman" w:eastAsia="Times New Roman" w:hAnsi="Times New Roman" w:cs="Times New Roman"/>
          <w:sz w:val="52"/>
          <w:u w:val="single" w:color="000000"/>
        </w:rPr>
        <w:t>T&amp;D Phlebotomy</w:t>
      </w:r>
      <w:r>
        <w:rPr>
          <w:rFonts w:ascii="Times New Roman" w:eastAsia="Times New Roman" w:hAnsi="Times New Roman" w:cs="Times New Roman"/>
          <w:sz w:val="24"/>
        </w:rPr>
        <w:t xml:space="preserve"> </w:t>
      </w:r>
    </w:p>
    <w:p w14:paraId="2E389C5C" w14:textId="77777777" w:rsidR="00C913A0" w:rsidRDefault="00000000">
      <w:pPr>
        <w:spacing w:after="0"/>
        <w:ind w:left="10" w:right="3" w:hanging="10"/>
        <w:jc w:val="center"/>
      </w:pPr>
      <w:r>
        <w:rPr>
          <w:rFonts w:ascii="Times New Roman" w:eastAsia="Times New Roman" w:hAnsi="Times New Roman" w:cs="Times New Roman"/>
          <w:sz w:val="24"/>
        </w:rPr>
        <w:t xml:space="preserve">6330 Newtown Rd. Ste. 630 </w:t>
      </w:r>
    </w:p>
    <w:p w14:paraId="4CD33A0E" w14:textId="77777777" w:rsidR="00C913A0" w:rsidRDefault="00000000">
      <w:pPr>
        <w:spacing w:after="0"/>
        <w:ind w:left="10" w:right="3" w:hanging="10"/>
        <w:jc w:val="center"/>
      </w:pPr>
      <w:r>
        <w:rPr>
          <w:rFonts w:ascii="Times New Roman" w:eastAsia="Times New Roman" w:hAnsi="Times New Roman" w:cs="Times New Roman"/>
          <w:sz w:val="24"/>
        </w:rPr>
        <w:t xml:space="preserve">Norfolk, VA 23503 </w:t>
      </w:r>
    </w:p>
    <w:p w14:paraId="5E67139C" w14:textId="77777777" w:rsidR="00C913A0" w:rsidRDefault="00000000">
      <w:pPr>
        <w:spacing w:after="0"/>
        <w:ind w:left="10" w:right="3" w:hanging="10"/>
        <w:jc w:val="center"/>
      </w:pPr>
      <w:r>
        <w:rPr>
          <w:rFonts w:ascii="Times New Roman" w:eastAsia="Times New Roman" w:hAnsi="Times New Roman" w:cs="Times New Roman"/>
          <w:sz w:val="24"/>
        </w:rPr>
        <w:t xml:space="preserve">(757) 266-2834 </w:t>
      </w:r>
    </w:p>
    <w:p w14:paraId="3368306C" w14:textId="77777777" w:rsidR="00C913A0" w:rsidRDefault="00000000">
      <w:pPr>
        <w:spacing w:after="0"/>
        <w:ind w:left="10" w:right="3" w:hanging="10"/>
        <w:jc w:val="center"/>
      </w:pPr>
      <w:r>
        <w:rPr>
          <w:rFonts w:ascii="Times New Roman" w:eastAsia="Times New Roman" w:hAnsi="Times New Roman" w:cs="Times New Roman"/>
          <w:sz w:val="24"/>
        </w:rPr>
        <w:t xml:space="preserve">Website: tdphlebotomy.com </w:t>
      </w:r>
    </w:p>
    <w:p w14:paraId="3F167687" w14:textId="77777777" w:rsidR="00C913A0" w:rsidRDefault="00000000">
      <w:pPr>
        <w:spacing w:after="0"/>
        <w:ind w:left="10" w:right="3" w:hanging="10"/>
        <w:jc w:val="center"/>
      </w:pPr>
      <w:r>
        <w:rPr>
          <w:rFonts w:ascii="Times New Roman" w:eastAsia="Times New Roman" w:hAnsi="Times New Roman" w:cs="Times New Roman"/>
          <w:sz w:val="24"/>
        </w:rPr>
        <w:t xml:space="preserve">Email: tyishawarren@tdphlebotomy.com </w:t>
      </w:r>
    </w:p>
    <w:p w14:paraId="5BCDE3F8" w14:textId="77777777" w:rsidR="00C913A0" w:rsidRDefault="00000000">
      <w:pPr>
        <w:spacing w:after="204"/>
        <w:ind w:left="57"/>
        <w:jc w:val="center"/>
      </w:pPr>
      <w:r>
        <w:rPr>
          <w:rFonts w:ascii="Times New Roman" w:eastAsia="Times New Roman" w:hAnsi="Times New Roman" w:cs="Times New Roman"/>
          <w:sz w:val="24"/>
        </w:rPr>
        <w:t xml:space="preserve"> </w:t>
      </w:r>
    </w:p>
    <w:p w14:paraId="04AF9383" w14:textId="77777777" w:rsidR="00C913A0" w:rsidRDefault="00000000">
      <w:pPr>
        <w:spacing w:after="0"/>
        <w:ind w:right="3"/>
        <w:jc w:val="center"/>
      </w:pPr>
      <w:r>
        <w:rPr>
          <w:rFonts w:ascii="Times New Roman" w:eastAsia="Times New Roman" w:hAnsi="Times New Roman" w:cs="Times New Roman"/>
          <w:sz w:val="48"/>
        </w:rPr>
        <w:t xml:space="preserve">Enrollment Agreement </w:t>
      </w:r>
    </w:p>
    <w:p w14:paraId="5EBACA13" w14:textId="77777777" w:rsidR="00C913A0" w:rsidRDefault="00000000">
      <w:pPr>
        <w:spacing w:after="0"/>
        <w:ind w:left="87"/>
        <w:jc w:val="center"/>
      </w:pPr>
      <w:r>
        <w:rPr>
          <w:rFonts w:ascii="Times New Roman" w:eastAsia="Times New Roman" w:hAnsi="Times New Roman" w:cs="Times New Roman"/>
          <w:sz w:val="36"/>
        </w:rPr>
        <w:t xml:space="preserve"> </w:t>
      </w:r>
    </w:p>
    <w:p w14:paraId="3EE731AA" w14:textId="77777777" w:rsidR="00C913A0" w:rsidRDefault="00000000">
      <w:pPr>
        <w:spacing w:after="0"/>
        <w:ind w:left="-5" w:hanging="10"/>
      </w:pPr>
      <w:r>
        <w:rPr>
          <w:rFonts w:ascii="Times New Roman" w:eastAsia="Times New Roman" w:hAnsi="Times New Roman" w:cs="Times New Roman"/>
          <w:b/>
          <w:sz w:val="36"/>
          <w:u w:val="single" w:color="000000"/>
        </w:rPr>
        <w:t>Student Information</w:t>
      </w:r>
      <w:r>
        <w:rPr>
          <w:rFonts w:ascii="Times New Roman" w:eastAsia="Times New Roman" w:hAnsi="Times New Roman" w:cs="Times New Roman"/>
          <w:b/>
          <w:sz w:val="36"/>
        </w:rPr>
        <w:t xml:space="preserve"> </w:t>
      </w:r>
    </w:p>
    <w:p w14:paraId="46691CC7" w14:textId="77777777" w:rsidR="00C913A0" w:rsidRDefault="00000000">
      <w:pPr>
        <w:spacing w:after="0"/>
      </w:pPr>
      <w:r>
        <w:rPr>
          <w:rFonts w:ascii="Times New Roman" w:eastAsia="Times New Roman" w:hAnsi="Times New Roman" w:cs="Times New Roman"/>
          <w:sz w:val="24"/>
        </w:rPr>
        <w:t xml:space="preserve"> </w:t>
      </w:r>
    </w:p>
    <w:p w14:paraId="4981C5D9" w14:textId="77777777" w:rsidR="00C913A0" w:rsidRPr="00D912BF" w:rsidRDefault="00000000">
      <w:pPr>
        <w:spacing w:after="0"/>
        <w:rPr>
          <w:sz w:val="20"/>
          <w:szCs w:val="21"/>
        </w:rPr>
      </w:pPr>
      <w:r w:rsidRPr="00D912BF">
        <w:rPr>
          <w:rFonts w:ascii="Times New Roman" w:eastAsia="Times New Roman" w:hAnsi="Times New Roman" w:cs="Times New Roman"/>
          <w:b/>
          <w:sz w:val="20"/>
          <w:szCs w:val="21"/>
        </w:rPr>
        <w:t>Student Name:</w:t>
      </w:r>
      <w:r w:rsidRPr="00D912BF">
        <w:rPr>
          <w:rFonts w:ascii="Times New Roman" w:eastAsia="Times New Roman" w:hAnsi="Times New Roman" w:cs="Times New Roman"/>
          <w:sz w:val="20"/>
          <w:szCs w:val="21"/>
        </w:rPr>
        <w:t xml:space="preserve"> ___</w:t>
      </w:r>
      <w:r w:rsidRPr="00D912BF">
        <w:rPr>
          <w:rFonts w:ascii="Times New Roman" w:eastAsia="Times New Roman" w:hAnsi="Times New Roman" w:cs="Times New Roman"/>
          <w:sz w:val="20"/>
          <w:szCs w:val="21"/>
          <w:u w:val="single" w:color="000000"/>
        </w:rPr>
        <w:t>_________________________________________</w:t>
      </w:r>
      <w:r w:rsidRPr="00D912BF">
        <w:rPr>
          <w:rFonts w:ascii="Times New Roman" w:eastAsia="Times New Roman" w:hAnsi="Times New Roman" w:cs="Times New Roman"/>
          <w:sz w:val="20"/>
          <w:szCs w:val="21"/>
        </w:rPr>
        <w:t xml:space="preserve"> </w:t>
      </w:r>
    </w:p>
    <w:p w14:paraId="12900195" w14:textId="77777777" w:rsidR="00C913A0" w:rsidRPr="00D912BF" w:rsidRDefault="00000000">
      <w:pPr>
        <w:spacing w:after="0"/>
        <w:rPr>
          <w:sz w:val="20"/>
          <w:szCs w:val="21"/>
        </w:rPr>
      </w:pPr>
      <w:r w:rsidRPr="00D912BF">
        <w:rPr>
          <w:rFonts w:ascii="Times New Roman" w:eastAsia="Times New Roman" w:hAnsi="Times New Roman" w:cs="Times New Roman"/>
          <w:sz w:val="20"/>
          <w:szCs w:val="21"/>
        </w:rPr>
        <w:t xml:space="preserve"> </w:t>
      </w:r>
    </w:p>
    <w:p w14:paraId="39996C40" w14:textId="77777777" w:rsidR="00C913A0" w:rsidRPr="00D912BF" w:rsidRDefault="00000000">
      <w:pPr>
        <w:spacing w:after="0"/>
        <w:ind w:left="-5" w:hanging="10"/>
        <w:rPr>
          <w:sz w:val="20"/>
          <w:szCs w:val="21"/>
        </w:rPr>
      </w:pPr>
      <w:r w:rsidRPr="00D912BF">
        <w:rPr>
          <w:rFonts w:ascii="Times New Roman" w:eastAsia="Times New Roman" w:hAnsi="Times New Roman" w:cs="Times New Roman"/>
          <w:b/>
          <w:sz w:val="20"/>
          <w:szCs w:val="21"/>
        </w:rPr>
        <w:t>Address:</w:t>
      </w:r>
      <w:r w:rsidRPr="00D912BF">
        <w:rPr>
          <w:rFonts w:ascii="Times New Roman" w:eastAsia="Times New Roman" w:hAnsi="Times New Roman" w:cs="Times New Roman"/>
          <w:sz w:val="20"/>
          <w:szCs w:val="21"/>
        </w:rPr>
        <w:t xml:space="preserve"> __________________________________________________ </w:t>
      </w:r>
    </w:p>
    <w:p w14:paraId="4DDA92CA" w14:textId="77777777" w:rsidR="00C913A0" w:rsidRPr="00D912BF" w:rsidRDefault="00000000">
      <w:pPr>
        <w:spacing w:after="0"/>
        <w:rPr>
          <w:sz w:val="20"/>
          <w:szCs w:val="21"/>
        </w:rPr>
      </w:pPr>
      <w:r w:rsidRPr="00D912BF">
        <w:rPr>
          <w:rFonts w:ascii="Times New Roman" w:eastAsia="Times New Roman" w:hAnsi="Times New Roman" w:cs="Times New Roman"/>
          <w:sz w:val="20"/>
          <w:szCs w:val="21"/>
        </w:rPr>
        <w:t xml:space="preserve"> </w:t>
      </w:r>
    </w:p>
    <w:p w14:paraId="553E2A6B" w14:textId="77777777" w:rsidR="00C913A0" w:rsidRPr="00D912BF" w:rsidRDefault="00000000">
      <w:pPr>
        <w:spacing w:after="0"/>
        <w:ind w:left="-5" w:hanging="10"/>
        <w:rPr>
          <w:sz w:val="20"/>
          <w:szCs w:val="21"/>
        </w:rPr>
      </w:pPr>
      <w:r w:rsidRPr="00D912BF">
        <w:rPr>
          <w:rFonts w:ascii="Times New Roman" w:eastAsia="Times New Roman" w:hAnsi="Times New Roman" w:cs="Times New Roman"/>
          <w:b/>
          <w:sz w:val="20"/>
          <w:szCs w:val="21"/>
        </w:rPr>
        <w:t>City/State/Zip:</w:t>
      </w:r>
      <w:r w:rsidRPr="00D912BF">
        <w:rPr>
          <w:rFonts w:ascii="Times New Roman" w:eastAsia="Times New Roman" w:hAnsi="Times New Roman" w:cs="Times New Roman"/>
          <w:sz w:val="20"/>
          <w:szCs w:val="21"/>
        </w:rPr>
        <w:t xml:space="preserve"> _____________________________________________ </w:t>
      </w:r>
    </w:p>
    <w:p w14:paraId="4CEE3F4F" w14:textId="77777777" w:rsidR="00C913A0" w:rsidRPr="00D912BF" w:rsidRDefault="00000000">
      <w:pPr>
        <w:spacing w:after="0"/>
        <w:rPr>
          <w:sz w:val="20"/>
          <w:szCs w:val="21"/>
        </w:rPr>
      </w:pPr>
      <w:r w:rsidRPr="00D912BF">
        <w:rPr>
          <w:rFonts w:ascii="Times New Roman" w:eastAsia="Times New Roman" w:hAnsi="Times New Roman" w:cs="Times New Roman"/>
          <w:sz w:val="20"/>
          <w:szCs w:val="21"/>
        </w:rPr>
        <w:t xml:space="preserve"> </w:t>
      </w:r>
    </w:p>
    <w:p w14:paraId="6AFF9DE0" w14:textId="77777777" w:rsidR="00C913A0" w:rsidRPr="00D912BF" w:rsidRDefault="00000000">
      <w:pPr>
        <w:spacing w:after="0"/>
        <w:ind w:left="-5" w:hanging="10"/>
        <w:rPr>
          <w:sz w:val="20"/>
          <w:szCs w:val="21"/>
        </w:rPr>
      </w:pPr>
      <w:r w:rsidRPr="00D912BF">
        <w:rPr>
          <w:rFonts w:ascii="Times New Roman" w:eastAsia="Times New Roman" w:hAnsi="Times New Roman" w:cs="Times New Roman"/>
          <w:b/>
          <w:sz w:val="20"/>
          <w:szCs w:val="21"/>
        </w:rPr>
        <w:t>Phone:</w:t>
      </w:r>
      <w:r w:rsidRPr="00D912BF">
        <w:rPr>
          <w:rFonts w:ascii="Times New Roman" w:eastAsia="Times New Roman" w:hAnsi="Times New Roman" w:cs="Times New Roman"/>
          <w:sz w:val="20"/>
          <w:szCs w:val="21"/>
        </w:rPr>
        <w:t xml:space="preserve"> C) ______________________ Email) _______________________ </w:t>
      </w:r>
    </w:p>
    <w:p w14:paraId="6B5894F5" w14:textId="77777777" w:rsidR="00C913A0" w:rsidRDefault="00000000">
      <w:pPr>
        <w:spacing w:after="93"/>
      </w:pPr>
      <w:r>
        <w:rPr>
          <w:rFonts w:ascii="Times New Roman" w:eastAsia="Times New Roman" w:hAnsi="Times New Roman" w:cs="Times New Roman"/>
          <w:sz w:val="24"/>
        </w:rPr>
        <w:t xml:space="preserve"> </w:t>
      </w:r>
    </w:p>
    <w:p w14:paraId="40575B23" w14:textId="77777777" w:rsidR="00C913A0" w:rsidRDefault="00000000">
      <w:pPr>
        <w:spacing w:after="0"/>
        <w:ind w:left="-5" w:hanging="10"/>
      </w:pPr>
      <w:r>
        <w:rPr>
          <w:rFonts w:ascii="Times New Roman" w:eastAsia="Times New Roman" w:hAnsi="Times New Roman" w:cs="Times New Roman"/>
          <w:b/>
          <w:sz w:val="36"/>
          <w:u w:val="single" w:color="000000"/>
        </w:rPr>
        <w:t>Program Information:</w:t>
      </w:r>
      <w:r>
        <w:rPr>
          <w:rFonts w:ascii="Times New Roman" w:eastAsia="Times New Roman" w:hAnsi="Times New Roman" w:cs="Times New Roman"/>
          <w:b/>
          <w:sz w:val="36"/>
        </w:rPr>
        <w:t xml:space="preserve"> </w:t>
      </w:r>
    </w:p>
    <w:p w14:paraId="72502959" w14:textId="77777777" w:rsidR="00C913A0" w:rsidRDefault="00000000">
      <w:pPr>
        <w:spacing w:after="0"/>
      </w:pPr>
      <w:r>
        <w:rPr>
          <w:rFonts w:ascii="Times New Roman" w:eastAsia="Times New Roman" w:hAnsi="Times New Roman" w:cs="Times New Roman"/>
          <w:sz w:val="24"/>
        </w:rPr>
        <w:t xml:space="preserve"> </w:t>
      </w:r>
    </w:p>
    <w:p w14:paraId="084F4128" w14:textId="77777777" w:rsidR="00C913A0" w:rsidRDefault="00000000">
      <w:pPr>
        <w:spacing w:after="0"/>
      </w:pPr>
      <w:r>
        <w:rPr>
          <w:rFonts w:ascii="Times New Roman" w:eastAsia="Times New Roman" w:hAnsi="Times New Roman" w:cs="Times New Roman"/>
          <w:b/>
          <w:sz w:val="24"/>
        </w:rPr>
        <w:t>Date of Admissions:</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_________/_________/_________</w:t>
      </w:r>
      <w:r>
        <w:rPr>
          <w:rFonts w:ascii="Times New Roman" w:eastAsia="Times New Roman" w:hAnsi="Times New Roman" w:cs="Times New Roman"/>
          <w:sz w:val="24"/>
        </w:rPr>
        <w:t xml:space="preserve"> </w:t>
      </w:r>
    </w:p>
    <w:p w14:paraId="63835EE4" w14:textId="77777777" w:rsidR="00C913A0" w:rsidRDefault="00000000">
      <w:pPr>
        <w:spacing w:after="0"/>
      </w:pPr>
      <w:r>
        <w:rPr>
          <w:rFonts w:ascii="Times New Roman" w:eastAsia="Times New Roman" w:hAnsi="Times New Roman" w:cs="Times New Roman"/>
          <w:sz w:val="24"/>
        </w:rPr>
        <w:t xml:space="preserve"> </w:t>
      </w:r>
    </w:p>
    <w:p w14:paraId="41DC35FB" w14:textId="77777777" w:rsidR="00C913A0" w:rsidRDefault="00000000">
      <w:pPr>
        <w:spacing w:after="0"/>
        <w:ind w:left="-5" w:hanging="10"/>
      </w:pPr>
      <w:r>
        <w:rPr>
          <w:rFonts w:ascii="Times New Roman" w:eastAsia="Times New Roman" w:hAnsi="Times New Roman" w:cs="Times New Roman"/>
          <w:b/>
          <w:sz w:val="24"/>
        </w:rPr>
        <w:t>Program/Course: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Phlebotomy Tech </w:t>
      </w:r>
    </w:p>
    <w:p w14:paraId="380FC044" w14:textId="77777777" w:rsidR="00C913A0" w:rsidRDefault="00000000">
      <w:pPr>
        <w:spacing w:after="0"/>
      </w:pPr>
      <w:r>
        <w:rPr>
          <w:rFonts w:ascii="Times New Roman" w:eastAsia="Times New Roman" w:hAnsi="Times New Roman" w:cs="Times New Roman"/>
          <w:b/>
          <w:sz w:val="24"/>
        </w:rPr>
        <w:t xml:space="preserve"> </w:t>
      </w:r>
    </w:p>
    <w:p w14:paraId="15FCFA06" w14:textId="2494FF2F" w:rsidR="00C913A0" w:rsidRDefault="00000000" w:rsidP="00D912BF">
      <w:pPr>
        <w:spacing w:after="14" w:line="247" w:lineRule="auto"/>
        <w:ind w:left="-5" w:hanging="10"/>
      </w:pPr>
      <w:r>
        <w:rPr>
          <w:rFonts w:ascii="Times New Roman" w:eastAsia="Times New Roman" w:hAnsi="Times New Roman" w:cs="Times New Roman"/>
          <w:b/>
          <w:sz w:val="24"/>
        </w:rPr>
        <w:t>Description of Program:</w:t>
      </w:r>
      <w:r>
        <w:rPr>
          <w:rFonts w:ascii="Times New Roman" w:eastAsia="Times New Roman" w:hAnsi="Times New Roman" w:cs="Times New Roman"/>
          <w:sz w:val="24"/>
        </w:rPr>
        <w:t xml:space="preserve"> At the completion of this course, the students will be able to master the art of collecting, transporting, handling, and processing blood specimens for analysis: proper blood draw, color tubes, additives, order of draw, identifying and selecting equipment; and recognize and handle issues such as infection control, contamination, first aid and basic life support skills. </w:t>
      </w:r>
      <w:r>
        <w:rPr>
          <w:rFonts w:ascii="Times New Roman" w:eastAsia="Times New Roman" w:hAnsi="Times New Roman" w:cs="Times New Roman"/>
          <w:b/>
          <w:sz w:val="24"/>
        </w:rPr>
        <w:t xml:space="preserve"> </w:t>
      </w:r>
    </w:p>
    <w:p w14:paraId="30E971D3" w14:textId="5E337CAE" w:rsidR="00C913A0" w:rsidRDefault="00000000">
      <w:pPr>
        <w:spacing w:after="0"/>
      </w:pPr>
      <w:r>
        <w:rPr>
          <w:rFonts w:ascii="Times New Roman" w:eastAsia="Times New Roman" w:hAnsi="Times New Roman" w:cs="Times New Roman"/>
          <w:sz w:val="24"/>
        </w:rPr>
        <w:t xml:space="preserve"> </w:t>
      </w:r>
    </w:p>
    <w:p w14:paraId="06C06D71" w14:textId="77777777" w:rsidR="00C913A0" w:rsidRDefault="00000000">
      <w:pPr>
        <w:spacing w:after="14" w:line="247" w:lineRule="auto"/>
        <w:ind w:left="-5" w:hanging="10"/>
      </w:pPr>
      <w:r>
        <w:rPr>
          <w:rFonts w:ascii="Times New Roman" w:eastAsia="Times New Roman" w:hAnsi="Times New Roman" w:cs="Times New Roman"/>
          <w:sz w:val="24"/>
        </w:rPr>
        <w:t xml:space="preserve">Program Start Date: </w:t>
      </w:r>
      <w:r>
        <w:rPr>
          <w:rFonts w:ascii="Times New Roman" w:eastAsia="Times New Roman" w:hAnsi="Times New Roman" w:cs="Times New Roman"/>
          <w:sz w:val="24"/>
          <w:u w:val="single" w:color="000000"/>
        </w:rPr>
        <w:t>_________________</w:t>
      </w:r>
      <w:r>
        <w:rPr>
          <w:rFonts w:ascii="Times New Roman" w:eastAsia="Times New Roman" w:hAnsi="Times New Roman" w:cs="Times New Roman"/>
          <w:sz w:val="24"/>
        </w:rPr>
        <w:t xml:space="preserve">    Program Completion Date: </w:t>
      </w:r>
      <w:r>
        <w:rPr>
          <w:rFonts w:ascii="Times New Roman" w:eastAsia="Times New Roman" w:hAnsi="Times New Roman" w:cs="Times New Roman"/>
          <w:sz w:val="24"/>
          <w:u w:val="single" w:color="000000"/>
        </w:rPr>
        <w:t>__________________</w:t>
      </w:r>
      <w:r>
        <w:rPr>
          <w:rFonts w:ascii="Times New Roman" w:eastAsia="Times New Roman" w:hAnsi="Times New Roman" w:cs="Times New Roman"/>
          <w:sz w:val="24"/>
        </w:rPr>
        <w:t xml:space="preserve"> </w:t>
      </w:r>
    </w:p>
    <w:p w14:paraId="1F334DF6" w14:textId="77777777" w:rsidR="00C913A0" w:rsidRDefault="00000000">
      <w:pPr>
        <w:spacing w:after="0"/>
      </w:pPr>
      <w:r>
        <w:rPr>
          <w:rFonts w:ascii="Times New Roman" w:eastAsia="Times New Roman" w:hAnsi="Times New Roman" w:cs="Times New Roman"/>
          <w:sz w:val="24"/>
        </w:rPr>
        <w:t xml:space="preserve"> </w:t>
      </w:r>
    </w:p>
    <w:tbl>
      <w:tblPr>
        <w:tblStyle w:val="TableGrid"/>
        <w:tblpPr w:vertAnchor="text" w:tblpX="2729" w:tblpY="24"/>
        <w:tblOverlap w:val="never"/>
        <w:tblW w:w="6080" w:type="dxa"/>
        <w:tblInd w:w="0" w:type="dxa"/>
        <w:tblCellMar>
          <w:right w:w="57" w:type="dxa"/>
        </w:tblCellMar>
        <w:tblLook w:val="04A0" w:firstRow="1" w:lastRow="0" w:firstColumn="1" w:lastColumn="0" w:noHBand="0" w:noVBand="1"/>
      </w:tblPr>
      <w:tblGrid>
        <w:gridCol w:w="345"/>
        <w:gridCol w:w="5390"/>
        <w:gridCol w:w="345"/>
      </w:tblGrid>
      <w:tr w:rsidR="00C913A0" w14:paraId="710A2DAF" w14:textId="77777777">
        <w:trPr>
          <w:trHeight w:val="254"/>
        </w:trPr>
        <w:tc>
          <w:tcPr>
            <w:tcW w:w="345" w:type="dxa"/>
            <w:tcBorders>
              <w:top w:val="single" w:sz="8" w:space="0" w:color="000000"/>
              <w:left w:val="single" w:sz="8" w:space="0" w:color="000000"/>
              <w:bottom w:val="single" w:sz="8" w:space="0" w:color="000000"/>
              <w:right w:val="single" w:sz="8" w:space="0" w:color="000000"/>
            </w:tcBorders>
          </w:tcPr>
          <w:p w14:paraId="0E429BE7" w14:textId="77777777" w:rsidR="00C913A0" w:rsidRDefault="00000000">
            <w:pPr>
              <w:spacing w:after="0"/>
              <w:ind w:left="-3"/>
            </w:pPr>
            <w:r>
              <w:rPr>
                <w:rFonts w:ascii="Times New Roman" w:eastAsia="Times New Roman" w:hAnsi="Times New Roman" w:cs="Times New Roman"/>
                <w:sz w:val="24"/>
              </w:rPr>
              <w:t xml:space="preserve"> </w:t>
            </w:r>
          </w:p>
        </w:tc>
        <w:tc>
          <w:tcPr>
            <w:tcW w:w="5390" w:type="dxa"/>
            <w:tcBorders>
              <w:top w:val="nil"/>
              <w:left w:val="single" w:sz="8" w:space="0" w:color="000000"/>
              <w:bottom w:val="nil"/>
              <w:right w:val="single" w:sz="8" w:space="0" w:color="000000"/>
            </w:tcBorders>
          </w:tcPr>
          <w:p w14:paraId="2C63B5F9" w14:textId="77777777" w:rsidR="00C913A0" w:rsidRDefault="00000000">
            <w:pPr>
              <w:spacing w:after="0"/>
              <w:jc w:val="right"/>
            </w:pPr>
            <w:r>
              <w:rPr>
                <w:rFonts w:ascii="Times New Roman" w:eastAsia="Times New Roman" w:hAnsi="Times New Roman" w:cs="Times New Roman"/>
                <w:sz w:val="24"/>
              </w:rPr>
              <w:t xml:space="preserve">                        Evening Classes (5pm – 10pm):</w:t>
            </w:r>
          </w:p>
        </w:tc>
        <w:tc>
          <w:tcPr>
            <w:tcW w:w="345" w:type="dxa"/>
            <w:tcBorders>
              <w:top w:val="single" w:sz="8" w:space="0" w:color="000000"/>
              <w:left w:val="single" w:sz="8" w:space="0" w:color="000000"/>
              <w:bottom w:val="single" w:sz="8" w:space="0" w:color="000000"/>
              <w:right w:val="single" w:sz="8" w:space="0" w:color="000000"/>
            </w:tcBorders>
          </w:tcPr>
          <w:p w14:paraId="0848EF1F" w14:textId="77777777" w:rsidR="00C913A0" w:rsidRDefault="00000000">
            <w:pPr>
              <w:spacing w:after="0"/>
              <w:ind w:left="-57"/>
            </w:pPr>
            <w:r>
              <w:rPr>
                <w:rFonts w:ascii="Times New Roman" w:eastAsia="Times New Roman" w:hAnsi="Times New Roman" w:cs="Times New Roman"/>
                <w:sz w:val="24"/>
              </w:rPr>
              <w:t xml:space="preserve">    </w:t>
            </w:r>
          </w:p>
        </w:tc>
      </w:tr>
    </w:tbl>
    <w:p w14:paraId="2E877FF9" w14:textId="77777777" w:rsidR="00C913A0" w:rsidRDefault="00000000">
      <w:pPr>
        <w:spacing w:after="14" w:line="247" w:lineRule="auto"/>
        <w:ind w:left="-5" w:right="553" w:hanging="10"/>
      </w:pPr>
      <w:r>
        <w:rPr>
          <w:rFonts w:ascii="Times New Roman" w:eastAsia="Times New Roman" w:hAnsi="Times New Roman" w:cs="Times New Roman"/>
          <w:sz w:val="24"/>
        </w:rPr>
        <w:t xml:space="preserve">Day Classes (9am – 2pm):   </w:t>
      </w:r>
    </w:p>
    <w:p w14:paraId="1F452E6E" w14:textId="77777777" w:rsidR="00C913A0" w:rsidRDefault="00000000">
      <w:pPr>
        <w:spacing w:after="0"/>
      </w:pPr>
      <w:r>
        <w:rPr>
          <w:rFonts w:ascii="Times New Roman" w:eastAsia="Times New Roman" w:hAnsi="Times New Roman" w:cs="Times New Roman"/>
          <w:sz w:val="24"/>
        </w:rPr>
        <w:t xml:space="preserve"> </w:t>
      </w:r>
    </w:p>
    <w:p w14:paraId="3C12E390" w14:textId="77777777" w:rsidR="00C913A0" w:rsidRDefault="00000000">
      <w:pPr>
        <w:spacing w:after="14" w:line="247" w:lineRule="auto"/>
        <w:ind w:left="-5" w:hanging="10"/>
      </w:pPr>
      <w:r>
        <w:rPr>
          <w:rFonts w:ascii="Times New Roman" w:eastAsia="Times New Roman" w:hAnsi="Times New Roman" w:cs="Times New Roman"/>
          <w:sz w:val="24"/>
        </w:rPr>
        <w:t xml:space="preserve">Days Classes Held: Monday – Thursday </w:t>
      </w:r>
    </w:p>
    <w:p w14:paraId="3BB0EE98" w14:textId="77777777" w:rsidR="00C913A0" w:rsidRDefault="00000000">
      <w:pPr>
        <w:spacing w:after="0"/>
      </w:pPr>
      <w:r>
        <w:rPr>
          <w:rFonts w:ascii="Times New Roman" w:eastAsia="Times New Roman" w:hAnsi="Times New Roman" w:cs="Times New Roman"/>
          <w:sz w:val="24"/>
        </w:rPr>
        <w:t xml:space="preserve"> </w:t>
      </w:r>
    </w:p>
    <w:p w14:paraId="0DBE0A8C" w14:textId="60878D32" w:rsidR="00C913A0" w:rsidRDefault="00000000">
      <w:pPr>
        <w:spacing w:after="14" w:line="247" w:lineRule="auto"/>
        <w:ind w:left="-5" w:hanging="10"/>
      </w:pPr>
      <w:r>
        <w:rPr>
          <w:rFonts w:ascii="Times New Roman" w:eastAsia="Times New Roman" w:hAnsi="Times New Roman" w:cs="Times New Roman"/>
          <w:sz w:val="24"/>
        </w:rPr>
        <w:t xml:space="preserve">Number of Weeks: </w:t>
      </w:r>
      <w:r w:rsidR="009B0FD2">
        <w:rPr>
          <w:rFonts w:ascii="Times New Roman" w:eastAsia="Times New Roman" w:hAnsi="Times New Roman" w:cs="Times New Roman"/>
          <w:sz w:val="24"/>
        </w:rPr>
        <w:t>6</w:t>
      </w:r>
      <w:r>
        <w:rPr>
          <w:rFonts w:ascii="Times New Roman" w:eastAsia="Times New Roman" w:hAnsi="Times New Roman" w:cs="Times New Roman"/>
          <w:sz w:val="24"/>
        </w:rPr>
        <w:t xml:space="preserve"> Weeks              Total Number of Clock Hours: </w:t>
      </w:r>
      <w:r>
        <w:rPr>
          <w:rFonts w:ascii="Times New Roman" w:eastAsia="Times New Roman" w:hAnsi="Times New Roman" w:cs="Times New Roman"/>
          <w:sz w:val="24"/>
          <w:u w:val="single" w:color="000000"/>
        </w:rPr>
        <w:t>1</w:t>
      </w:r>
      <w:r w:rsidR="009B0FD2">
        <w:rPr>
          <w:rFonts w:ascii="Times New Roman" w:eastAsia="Times New Roman" w:hAnsi="Times New Roman" w:cs="Times New Roman"/>
          <w:sz w:val="24"/>
          <w:u w:val="single" w:color="000000"/>
        </w:rPr>
        <w:t>2</w:t>
      </w:r>
      <w:r>
        <w:rPr>
          <w:rFonts w:ascii="Times New Roman" w:eastAsia="Times New Roman" w:hAnsi="Times New Roman" w:cs="Times New Roman"/>
          <w:sz w:val="24"/>
          <w:u w:val="single" w:color="000000"/>
        </w:rPr>
        <w:t>0 Clock Hours</w:t>
      </w:r>
      <w:r>
        <w:rPr>
          <w:rFonts w:ascii="Times New Roman" w:eastAsia="Times New Roman" w:hAnsi="Times New Roman" w:cs="Times New Roman"/>
          <w:sz w:val="24"/>
        </w:rPr>
        <w:t xml:space="preserve"> </w:t>
      </w:r>
    </w:p>
    <w:p w14:paraId="4EA761B8" w14:textId="77777777" w:rsidR="00C913A0" w:rsidRDefault="00000000">
      <w:pPr>
        <w:spacing w:after="127"/>
      </w:pPr>
      <w:r>
        <w:rPr>
          <w:rFonts w:ascii="Times New Roman" w:eastAsia="Times New Roman" w:hAnsi="Times New Roman" w:cs="Times New Roman"/>
          <w:sz w:val="24"/>
        </w:rPr>
        <w:lastRenderedPageBreak/>
        <w:t xml:space="preserve"> </w:t>
      </w:r>
    </w:p>
    <w:p w14:paraId="065CA6EA" w14:textId="77777777" w:rsidR="00C913A0" w:rsidRDefault="00000000">
      <w:pPr>
        <w:spacing w:after="0"/>
      </w:pPr>
      <w:r>
        <w:rPr>
          <w:rFonts w:ascii="Times New Roman" w:eastAsia="Times New Roman" w:hAnsi="Times New Roman" w:cs="Times New Roman"/>
          <w:b/>
          <w:sz w:val="40"/>
        </w:rPr>
        <w:t xml:space="preserve"> </w:t>
      </w:r>
    </w:p>
    <w:p w14:paraId="2B7C1508" w14:textId="77777777" w:rsidR="00C913A0" w:rsidRDefault="00000000">
      <w:pPr>
        <w:pStyle w:val="Heading1"/>
      </w:pPr>
      <w:r>
        <w:t>Enrollment Fee</w:t>
      </w:r>
      <w:r>
        <w:rPr>
          <w:u w:val="none"/>
        </w:rPr>
        <w:t xml:space="preserve"> </w:t>
      </w:r>
    </w:p>
    <w:p w14:paraId="523FAC52" w14:textId="77777777" w:rsidR="00C913A0" w:rsidRDefault="00000000">
      <w:pPr>
        <w:spacing w:after="0"/>
      </w:pPr>
      <w:r>
        <w:rPr>
          <w:rFonts w:ascii="Times New Roman" w:eastAsia="Times New Roman" w:hAnsi="Times New Roman" w:cs="Times New Roman"/>
          <w:sz w:val="24"/>
        </w:rPr>
        <w:t xml:space="preserve"> </w:t>
      </w:r>
    </w:p>
    <w:p w14:paraId="6FC2AC83" w14:textId="77777777" w:rsidR="00C913A0" w:rsidRDefault="00000000">
      <w:pPr>
        <w:spacing w:after="0"/>
      </w:pPr>
      <w:r>
        <w:rPr>
          <w:rFonts w:ascii="Times New Roman" w:eastAsia="Times New Roman" w:hAnsi="Times New Roman" w:cs="Times New Roman"/>
          <w:sz w:val="24"/>
        </w:rPr>
        <w:t xml:space="preserve"> </w:t>
      </w:r>
    </w:p>
    <w:p w14:paraId="199B4565" w14:textId="77777777" w:rsidR="00D912BF" w:rsidRDefault="00000000">
      <w:pPr>
        <w:spacing w:after="108" w:line="247" w:lineRule="auto"/>
        <w:ind w:left="4665" w:hanging="4680"/>
        <w:rPr>
          <w:rFonts w:ascii="Times New Roman" w:eastAsia="Times New Roman" w:hAnsi="Times New Roman" w:cs="Times New Roman"/>
          <w:sz w:val="24"/>
        </w:rPr>
      </w:pPr>
      <w:r>
        <w:rPr>
          <w:rFonts w:ascii="Times New Roman" w:eastAsia="Times New Roman" w:hAnsi="Times New Roman" w:cs="Times New Roman"/>
          <w:sz w:val="24"/>
        </w:rPr>
        <w:t xml:space="preserve">Enrollment Fee:                                                                                               </w:t>
      </w:r>
      <w:r>
        <w:rPr>
          <w:rFonts w:ascii="Times New Roman" w:eastAsia="Times New Roman" w:hAnsi="Times New Roman" w:cs="Times New Roman"/>
          <w:sz w:val="24"/>
          <w:u w:val="single" w:color="000000"/>
        </w:rPr>
        <w:t>$100</w:t>
      </w:r>
      <w:r>
        <w:rPr>
          <w:rFonts w:ascii="Times New Roman" w:eastAsia="Times New Roman" w:hAnsi="Times New Roman" w:cs="Times New Roman"/>
          <w:sz w:val="24"/>
        </w:rPr>
        <w:t xml:space="preserve"> (nonrefundable)</w:t>
      </w:r>
    </w:p>
    <w:p w14:paraId="1A611EEB" w14:textId="3BE17996" w:rsidR="00C913A0" w:rsidRDefault="00D912BF">
      <w:pPr>
        <w:spacing w:after="108" w:line="247" w:lineRule="auto"/>
        <w:ind w:left="4665" w:hanging="4680"/>
      </w:pPr>
      <w:r>
        <w:rPr>
          <w:rFonts w:ascii="Times New Roman" w:eastAsia="Times New Roman" w:hAnsi="Times New Roman" w:cs="Times New Roman"/>
          <w:sz w:val="24"/>
        </w:rPr>
        <w:t>Deposit: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$200 (credited towards Tuition) </w:t>
      </w:r>
      <w:r>
        <w:rPr>
          <w:rFonts w:ascii="Times New Roman" w:eastAsia="Times New Roman" w:hAnsi="Times New Roman" w:cs="Times New Roman"/>
          <w:b/>
          <w:sz w:val="28"/>
        </w:rPr>
        <w:t xml:space="preserve"> </w:t>
      </w:r>
    </w:p>
    <w:p w14:paraId="1AEBE4A1" w14:textId="77777777" w:rsidR="00C913A0" w:rsidRDefault="00000000">
      <w:pPr>
        <w:pStyle w:val="Heading1"/>
      </w:pPr>
      <w:r>
        <w:t>Program Fees</w:t>
      </w:r>
      <w:r>
        <w:rPr>
          <w:u w:val="none"/>
        </w:rPr>
        <w:t xml:space="preserve"> </w:t>
      </w:r>
    </w:p>
    <w:p w14:paraId="66AEC45C" w14:textId="77777777" w:rsidR="00C913A0" w:rsidRDefault="00000000">
      <w:pPr>
        <w:spacing w:after="0"/>
      </w:pPr>
      <w:r>
        <w:rPr>
          <w:rFonts w:ascii="Times New Roman" w:eastAsia="Times New Roman" w:hAnsi="Times New Roman" w:cs="Times New Roman"/>
          <w:sz w:val="24"/>
        </w:rPr>
        <w:t xml:space="preserve"> </w:t>
      </w:r>
    </w:p>
    <w:p w14:paraId="59AFEF63" w14:textId="77777777" w:rsidR="00C913A0" w:rsidRDefault="00000000">
      <w:pPr>
        <w:spacing w:after="14" w:line="247" w:lineRule="auto"/>
        <w:ind w:left="-5" w:hanging="10"/>
      </w:pPr>
      <w:r>
        <w:rPr>
          <w:rFonts w:ascii="Times New Roman" w:eastAsia="Times New Roman" w:hAnsi="Times New Roman" w:cs="Times New Roman"/>
          <w:sz w:val="24"/>
        </w:rPr>
        <w:t xml:space="preserve">Tuition:                                                                                                                                    $1,700 </w:t>
      </w:r>
    </w:p>
    <w:p w14:paraId="4D7F8D5E" w14:textId="77777777" w:rsidR="00C913A0" w:rsidRDefault="00000000">
      <w:pPr>
        <w:spacing w:after="14" w:line="247" w:lineRule="auto"/>
        <w:ind w:left="-5" w:hanging="10"/>
      </w:pPr>
      <w:r>
        <w:rPr>
          <w:rFonts w:ascii="Times New Roman" w:eastAsia="Times New Roman" w:hAnsi="Times New Roman" w:cs="Times New Roman"/>
          <w:sz w:val="24"/>
        </w:rPr>
        <w:t xml:space="preserve">Books &amp; Supplies:                                                                                                                     $280 </w:t>
      </w:r>
    </w:p>
    <w:p w14:paraId="315F3846" w14:textId="57DBF564" w:rsidR="00C913A0" w:rsidRDefault="00000000">
      <w:pPr>
        <w:spacing w:after="50" w:line="247" w:lineRule="auto"/>
        <w:ind w:left="-5" w:hanging="10"/>
      </w:pPr>
      <w:r>
        <w:rPr>
          <w:rFonts w:ascii="Times New Roman" w:eastAsia="Times New Roman" w:hAnsi="Times New Roman" w:cs="Times New Roman"/>
          <w:sz w:val="24"/>
        </w:rPr>
        <w:t>CPT Exam and Study:                                                                                                               $200 Uniform (</w:t>
      </w:r>
      <w:r w:rsidR="00D912BF">
        <w:rPr>
          <w:rFonts w:ascii="Times New Roman" w:eastAsia="Times New Roman" w:hAnsi="Times New Roman" w:cs="Times New Roman"/>
          <w:sz w:val="24"/>
        </w:rPr>
        <w:t>2</w:t>
      </w:r>
      <w:r>
        <w:rPr>
          <w:rFonts w:ascii="Times New Roman" w:eastAsia="Times New Roman" w:hAnsi="Times New Roman" w:cs="Times New Roman"/>
          <w:sz w:val="24"/>
        </w:rPr>
        <w:t xml:space="preserve"> tops 2 bottoms/embroidery):                                                                                  $220 </w:t>
      </w:r>
    </w:p>
    <w:p w14:paraId="2CFEA933" w14:textId="77777777" w:rsidR="00C913A0" w:rsidRDefault="00000000">
      <w:pPr>
        <w:spacing w:after="0"/>
      </w:pPr>
      <w:r>
        <w:rPr>
          <w:sz w:val="30"/>
        </w:rPr>
        <w:t xml:space="preserve"> </w:t>
      </w:r>
    </w:p>
    <w:p w14:paraId="40ADE637" w14:textId="77777777" w:rsidR="00C913A0" w:rsidRDefault="00000000">
      <w:pPr>
        <w:pStyle w:val="Heading2"/>
      </w:pPr>
      <w:r>
        <w:t xml:space="preserve">Total Program Tuition: </w:t>
      </w:r>
      <w:r>
        <w:rPr>
          <w:u w:val="single" w:color="000000"/>
        </w:rPr>
        <w:t>2,500</w:t>
      </w:r>
      <w:r>
        <w:t xml:space="preserve"> </w:t>
      </w:r>
    </w:p>
    <w:p w14:paraId="6A6599E7" w14:textId="64FCA10F" w:rsidR="00C913A0" w:rsidRDefault="00000000">
      <w:pPr>
        <w:spacing w:after="0"/>
        <w:ind w:left="10" w:right="8" w:hanging="10"/>
        <w:jc w:val="center"/>
      </w:pPr>
      <w:r>
        <w:rPr>
          <w:rFonts w:ascii="Times New Roman" w:eastAsia="Times New Roman" w:hAnsi="Times New Roman" w:cs="Times New Roman"/>
          <w:sz w:val="28"/>
        </w:rPr>
        <w:t>**</w:t>
      </w:r>
      <w:r w:rsidRPr="00D912BF">
        <w:rPr>
          <w:rFonts w:ascii="Times New Roman" w:eastAsia="Times New Roman" w:hAnsi="Times New Roman" w:cs="Times New Roman"/>
          <w:sz w:val="24"/>
          <w:szCs w:val="22"/>
        </w:rPr>
        <w:t xml:space="preserve">T&amp;D phlebotomy does not </w:t>
      </w:r>
      <w:r w:rsidR="00D912BF" w:rsidRPr="00D912BF">
        <w:rPr>
          <w:rFonts w:ascii="Times New Roman" w:eastAsia="Times New Roman" w:hAnsi="Times New Roman" w:cs="Times New Roman"/>
          <w:sz w:val="24"/>
          <w:szCs w:val="22"/>
        </w:rPr>
        <w:t xml:space="preserve">transfer credits nor </w:t>
      </w:r>
      <w:r w:rsidRPr="00D912BF">
        <w:rPr>
          <w:rFonts w:ascii="Times New Roman" w:eastAsia="Times New Roman" w:hAnsi="Times New Roman" w:cs="Times New Roman"/>
          <w:sz w:val="24"/>
          <w:szCs w:val="22"/>
        </w:rPr>
        <w:t>provide financial aid assistance</w:t>
      </w:r>
      <w:r>
        <w:rPr>
          <w:rFonts w:ascii="Times New Roman" w:eastAsia="Times New Roman" w:hAnsi="Times New Roman" w:cs="Times New Roman"/>
          <w:sz w:val="28"/>
        </w:rPr>
        <w:t xml:space="preserve">** </w:t>
      </w:r>
    </w:p>
    <w:p w14:paraId="56CE2F86" w14:textId="5F465D98" w:rsidR="00C913A0" w:rsidRDefault="00000000">
      <w:pPr>
        <w:spacing w:after="0"/>
        <w:ind w:left="10" w:right="7" w:hanging="10"/>
        <w:jc w:val="center"/>
      </w:pPr>
      <w:r>
        <w:rPr>
          <w:rFonts w:ascii="Times New Roman" w:eastAsia="Times New Roman" w:hAnsi="Times New Roman" w:cs="Times New Roman"/>
          <w:sz w:val="28"/>
        </w:rPr>
        <w:t>**</w:t>
      </w:r>
      <w:r w:rsidRPr="00D912BF">
        <w:rPr>
          <w:rFonts w:ascii="Times New Roman" w:eastAsia="Times New Roman" w:hAnsi="Times New Roman" w:cs="Times New Roman"/>
          <w:sz w:val="24"/>
          <w:szCs w:val="22"/>
        </w:rPr>
        <w:t>Payment plans available</w:t>
      </w:r>
      <w:r>
        <w:rPr>
          <w:rFonts w:ascii="Times New Roman" w:eastAsia="Times New Roman" w:hAnsi="Times New Roman" w:cs="Times New Roman"/>
          <w:sz w:val="28"/>
        </w:rPr>
        <w:t xml:space="preserve">** </w:t>
      </w:r>
    </w:p>
    <w:p w14:paraId="3F020424" w14:textId="77777777" w:rsidR="00C913A0" w:rsidRDefault="00000000">
      <w:pPr>
        <w:spacing w:after="0"/>
        <w:ind w:left="57"/>
        <w:jc w:val="center"/>
      </w:pPr>
      <w:r>
        <w:rPr>
          <w:rFonts w:ascii="Times New Roman" w:eastAsia="Times New Roman" w:hAnsi="Times New Roman" w:cs="Times New Roman"/>
          <w:sz w:val="24"/>
        </w:rPr>
        <w:t xml:space="preserve"> </w:t>
      </w:r>
    </w:p>
    <w:p w14:paraId="4B65B876" w14:textId="77777777" w:rsidR="00C913A0" w:rsidRDefault="00000000">
      <w:pPr>
        <w:spacing w:after="127"/>
        <w:ind w:left="57"/>
        <w:jc w:val="center"/>
      </w:pPr>
      <w:r>
        <w:rPr>
          <w:rFonts w:ascii="Times New Roman" w:eastAsia="Times New Roman" w:hAnsi="Times New Roman" w:cs="Times New Roman"/>
          <w:sz w:val="24"/>
        </w:rPr>
        <w:t xml:space="preserve"> </w:t>
      </w:r>
    </w:p>
    <w:p w14:paraId="1862697A" w14:textId="77777777" w:rsidR="00C913A0" w:rsidRDefault="00000000">
      <w:pPr>
        <w:spacing w:after="0"/>
      </w:pPr>
      <w:r>
        <w:rPr>
          <w:rFonts w:ascii="Times New Roman" w:eastAsia="Times New Roman" w:hAnsi="Times New Roman" w:cs="Times New Roman"/>
          <w:b/>
          <w:sz w:val="40"/>
          <w:u w:val="single" w:color="000000"/>
        </w:rPr>
        <w:t>Student’s right to cancel/Refund/Cancellation Policy:</w:t>
      </w:r>
      <w:r>
        <w:rPr>
          <w:rFonts w:ascii="Times New Roman" w:eastAsia="Times New Roman" w:hAnsi="Times New Roman" w:cs="Times New Roman"/>
          <w:b/>
          <w:sz w:val="40"/>
        </w:rPr>
        <w:t xml:space="preserve"> </w:t>
      </w:r>
    </w:p>
    <w:p w14:paraId="1275224C" w14:textId="77777777" w:rsidR="00C913A0" w:rsidRDefault="00000000">
      <w:pPr>
        <w:spacing w:after="0"/>
      </w:pPr>
      <w:r>
        <w:rPr>
          <w:rFonts w:ascii="Times New Roman" w:eastAsia="Times New Roman" w:hAnsi="Times New Roman" w:cs="Times New Roman"/>
          <w:b/>
          <w:sz w:val="32"/>
        </w:rPr>
        <w:t xml:space="preserve"> </w:t>
      </w:r>
    </w:p>
    <w:p w14:paraId="32B18132" w14:textId="77777777" w:rsidR="00C913A0" w:rsidRDefault="00000000">
      <w:pPr>
        <w:spacing w:after="58" w:line="239" w:lineRule="auto"/>
        <w:ind w:right="3"/>
      </w:pPr>
      <w:r>
        <w:rPr>
          <w:rFonts w:ascii="Times New Roman" w:eastAsia="Times New Roman" w:hAnsi="Times New Roman" w:cs="Times New Roman"/>
          <w:sz w:val="28"/>
        </w:rPr>
        <w:t xml:space="preserve">The student has the right to cancel the initial enrollment agreement until midnight of the 4th business day (excluding weekends and holidays) after the student has been admitted. If the right to cancel is not given to any prospective student at the time the agreement is signed, then the student has the right to cancel the agreement at any time and receive a refund on all monies paid to date within 15 days of cancellation. </w:t>
      </w:r>
      <w:r>
        <w:rPr>
          <w:rFonts w:ascii="Times New Roman" w:eastAsia="Times New Roman" w:hAnsi="Times New Roman" w:cs="Times New Roman"/>
          <w:b/>
          <w:sz w:val="28"/>
        </w:rPr>
        <w:t>Cancellation should be submitted to the authorized official of the program in writing.</w:t>
      </w:r>
      <w:r>
        <w:rPr>
          <w:rFonts w:ascii="Times New Roman" w:eastAsia="Times New Roman" w:hAnsi="Times New Roman" w:cs="Times New Roman"/>
          <w:sz w:val="28"/>
        </w:rPr>
        <w:t xml:space="preserve">  </w:t>
      </w:r>
    </w:p>
    <w:p w14:paraId="5EB62EDB"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 xml:space="preserve">When notice of cancellation is given </w:t>
      </w:r>
      <w:r>
        <w:rPr>
          <w:rFonts w:ascii="Times New Roman" w:eastAsia="Times New Roman" w:hAnsi="Times New Roman" w:cs="Times New Roman"/>
          <w:b/>
          <w:sz w:val="28"/>
        </w:rPr>
        <w:t xml:space="preserve">after midnight of the fourth </w:t>
      </w:r>
      <w:r>
        <w:rPr>
          <w:rFonts w:ascii="Times New Roman" w:eastAsia="Times New Roman" w:hAnsi="Times New Roman" w:cs="Times New Roman"/>
          <w:sz w:val="28"/>
        </w:rPr>
        <w:t xml:space="preserve">business day following acceptance, T&amp;D Phlebotomy will retain the initial enrollment and background check (if process has been initiated) fee. </w:t>
      </w:r>
      <w:r>
        <w:rPr>
          <w:rFonts w:ascii="Times New Roman" w:eastAsia="Times New Roman" w:hAnsi="Times New Roman" w:cs="Times New Roman"/>
          <w:b/>
          <w:sz w:val="28"/>
        </w:rPr>
        <w:t xml:space="preserve"> </w:t>
      </w:r>
    </w:p>
    <w:p w14:paraId="0E3083A5"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 xml:space="preserve">For a student canceling after the 4th calendar day following the date of enrollment but prior to receipt by T&amp;D Phlebotomy of the first completed lesson assignment, all moneys paid to the school shall be refunded, except </w:t>
      </w:r>
      <w:r>
        <w:rPr>
          <w:rFonts w:ascii="Times New Roman" w:eastAsia="Times New Roman" w:hAnsi="Times New Roman" w:cs="Times New Roman"/>
          <w:sz w:val="28"/>
        </w:rPr>
        <w:lastRenderedPageBreak/>
        <w:t xml:space="preserve">the initial enrollment and background check (if process has been initiated) fee. </w:t>
      </w:r>
      <w:r>
        <w:rPr>
          <w:rFonts w:ascii="Times New Roman" w:eastAsia="Times New Roman" w:hAnsi="Times New Roman" w:cs="Times New Roman"/>
          <w:b/>
          <w:sz w:val="28"/>
        </w:rPr>
        <w:t xml:space="preserve"> </w:t>
      </w:r>
    </w:p>
    <w:p w14:paraId="7636FC9F"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A student who enters T&amp;D Phlebotomy but withdraws or is terminated during the first 25% of the program shall be entitled to a refund amounting to 75% of the cost of the program.</w:t>
      </w:r>
      <w:r>
        <w:rPr>
          <w:rFonts w:ascii="Times New Roman" w:eastAsia="Times New Roman" w:hAnsi="Times New Roman" w:cs="Times New Roman"/>
          <w:b/>
          <w:sz w:val="28"/>
        </w:rPr>
        <w:t xml:space="preserve"> </w:t>
      </w:r>
    </w:p>
    <w:p w14:paraId="36865BFE"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Student who withdraws or is terminated after attending more than 25% but less than 50% of the program shall be entitled to a refund amounting to 50% of the cost of the program.</w:t>
      </w:r>
      <w:r>
        <w:rPr>
          <w:rFonts w:ascii="Times New Roman" w:eastAsia="Times New Roman" w:hAnsi="Times New Roman" w:cs="Times New Roman"/>
          <w:b/>
          <w:sz w:val="28"/>
        </w:rPr>
        <w:t xml:space="preserve"> </w:t>
      </w:r>
    </w:p>
    <w:p w14:paraId="5B83FF68"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A student who withdraws after completing 50-75% of the program shall be entitled to 25% of the cost of program. More than 75% will not be entitled to a refund.</w:t>
      </w:r>
      <w:r>
        <w:rPr>
          <w:rFonts w:ascii="Times New Roman" w:eastAsia="Times New Roman" w:hAnsi="Times New Roman" w:cs="Times New Roman"/>
          <w:b/>
          <w:sz w:val="28"/>
        </w:rPr>
        <w:t xml:space="preserve"> </w:t>
      </w:r>
    </w:p>
    <w:p w14:paraId="71EA1457" w14:textId="77777777" w:rsidR="00C913A0" w:rsidRDefault="00000000">
      <w:pPr>
        <w:numPr>
          <w:ilvl w:val="0"/>
          <w:numId w:val="1"/>
        </w:numPr>
        <w:spacing w:after="58" w:line="239" w:lineRule="auto"/>
        <w:ind w:right="3" w:hanging="360"/>
      </w:pPr>
      <w:r>
        <w:rPr>
          <w:rFonts w:ascii="Times New Roman" w:eastAsia="Times New Roman" w:hAnsi="Times New Roman" w:cs="Times New Roman"/>
          <w:sz w:val="28"/>
        </w:rPr>
        <w:t xml:space="preserve">Applications </w:t>
      </w:r>
      <w:r>
        <w:rPr>
          <w:rFonts w:ascii="Times New Roman" w:eastAsia="Times New Roman" w:hAnsi="Times New Roman" w:cs="Times New Roman"/>
          <w:b/>
          <w:sz w:val="28"/>
        </w:rPr>
        <w:t xml:space="preserve">NOT </w:t>
      </w:r>
      <w:r>
        <w:rPr>
          <w:rFonts w:ascii="Times New Roman" w:eastAsia="Times New Roman" w:hAnsi="Times New Roman" w:cs="Times New Roman"/>
          <w:sz w:val="28"/>
        </w:rPr>
        <w:t>accepted by T&amp;D Phlebotomy shall receive a refund of all tuition, paid within 30 calendar days after the determination of nonacceptance is made.</w:t>
      </w:r>
      <w:r>
        <w:rPr>
          <w:rFonts w:ascii="Times New Roman" w:eastAsia="Times New Roman" w:hAnsi="Times New Roman" w:cs="Times New Roman"/>
          <w:b/>
          <w:sz w:val="28"/>
        </w:rPr>
        <w:t xml:space="preserve"> </w:t>
      </w:r>
    </w:p>
    <w:p w14:paraId="3C1B4C76" w14:textId="77777777" w:rsidR="00C913A0" w:rsidRDefault="00000000">
      <w:pPr>
        <w:numPr>
          <w:ilvl w:val="0"/>
          <w:numId w:val="1"/>
        </w:numPr>
        <w:spacing w:after="1" w:line="239" w:lineRule="auto"/>
        <w:ind w:right="3" w:hanging="360"/>
      </w:pPr>
      <w:r>
        <w:rPr>
          <w:rFonts w:ascii="Times New Roman" w:eastAsia="Times New Roman" w:hAnsi="Times New Roman" w:cs="Times New Roman"/>
          <w:sz w:val="28"/>
        </w:rPr>
        <w:t xml:space="preserve">T&amp;D Phlebotomy will mail a written acknowledgment of a student's cancellation or written withdrawal to the student within 15 calendar days of the postmark date of notification. Such written acknowledgment is not </w:t>
      </w:r>
    </w:p>
    <w:p w14:paraId="7E511245" w14:textId="77777777" w:rsidR="00C913A0" w:rsidRDefault="00000000">
      <w:pPr>
        <w:spacing w:after="58" w:line="239" w:lineRule="auto"/>
        <w:ind w:left="720" w:right="3"/>
      </w:pPr>
      <w:r>
        <w:rPr>
          <w:rFonts w:ascii="Times New Roman" w:eastAsia="Times New Roman" w:hAnsi="Times New Roman" w:cs="Times New Roman"/>
          <w:sz w:val="28"/>
        </w:rPr>
        <w:t xml:space="preserve">necessary if a refund has been mailed to the student within the 15 calendar days. </w:t>
      </w:r>
      <w:r>
        <w:rPr>
          <w:rFonts w:ascii="Times New Roman" w:eastAsia="Times New Roman" w:hAnsi="Times New Roman" w:cs="Times New Roman"/>
          <w:b/>
          <w:sz w:val="28"/>
        </w:rPr>
        <w:t xml:space="preserve">ALL STUDENT REFUNDS </w:t>
      </w:r>
      <w:r>
        <w:rPr>
          <w:rFonts w:ascii="Times New Roman" w:eastAsia="Times New Roman" w:hAnsi="Times New Roman" w:cs="Times New Roman"/>
          <w:sz w:val="28"/>
        </w:rPr>
        <w:t>shall be made by the school within 30 calendar days from the date of receipt of the student's cancellation.</w:t>
      </w:r>
      <w:r>
        <w:rPr>
          <w:rFonts w:ascii="Times New Roman" w:eastAsia="Times New Roman" w:hAnsi="Times New Roman" w:cs="Times New Roman"/>
          <w:b/>
          <w:sz w:val="28"/>
        </w:rPr>
        <w:t xml:space="preserve"> </w:t>
      </w:r>
    </w:p>
    <w:p w14:paraId="0736E53E" w14:textId="77777777" w:rsidR="00C913A0" w:rsidRDefault="00000000">
      <w:pPr>
        <w:numPr>
          <w:ilvl w:val="0"/>
          <w:numId w:val="1"/>
        </w:numPr>
        <w:spacing w:after="1" w:line="239" w:lineRule="auto"/>
        <w:ind w:right="3" w:hanging="360"/>
      </w:pPr>
      <w:r>
        <w:rPr>
          <w:rFonts w:ascii="Times New Roman" w:eastAsia="Times New Roman" w:hAnsi="Times New Roman" w:cs="Times New Roman"/>
          <w:sz w:val="28"/>
        </w:rPr>
        <w:t>A student may give notice of cancellation to T&amp;D Phlebotomy in writing. The unexplained absence of a student from this program for more than 15 school days shall account for constructive notice of cancellation to the program. For purposes of cancellation the date shall be the last day of attendance.</w:t>
      </w:r>
      <w:r>
        <w:rPr>
          <w:rFonts w:ascii="Times New Roman" w:eastAsia="Times New Roman" w:hAnsi="Times New Roman" w:cs="Times New Roman"/>
          <w:b/>
          <w:sz w:val="28"/>
        </w:rPr>
        <w:t xml:space="preserve"> </w:t>
      </w:r>
    </w:p>
    <w:p w14:paraId="60053EE2" w14:textId="77777777" w:rsidR="00C913A0" w:rsidRDefault="00000000">
      <w:pPr>
        <w:spacing w:after="0"/>
      </w:pPr>
      <w:r>
        <w:rPr>
          <w:rFonts w:ascii="Times New Roman" w:eastAsia="Times New Roman" w:hAnsi="Times New Roman" w:cs="Times New Roman"/>
          <w:sz w:val="28"/>
        </w:rPr>
        <w:t xml:space="preserve"> </w:t>
      </w:r>
    </w:p>
    <w:p w14:paraId="444A4941" w14:textId="77777777" w:rsidR="00C913A0" w:rsidRDefault="00000000">
      <w:pPr>
        <w:spacing w:after="1" w:line="239" w:lineRule="auto"/>
        <w:ind w:right="3"/>
      </w:pPr>
      <w:r>
        <w:rPr>
          <w:rFonts w:ascii="Times New Roman" w:eastAsia="Times New Roman" w:hAnsi="Times New Roman" w:cs="Times New Roman"/>
          <w:sz w:val="28"/>
        </w:rPr>
        <w:t xml:space="preserve">T&amp;D Phlebotomy shall refund all monies paid to it in any of the following circumstances: </w:t>
      </w:r>
    </w:p>
    <w:p w14:paraId="70E924B1" w14:textId="77777777" w:rsidR="00C913A0" w:rsidRDefault="00000000">
      <w:pPr>
        <w:spacing w:after="29"/>
      </w:pPr>
      <w:r>
        <w:rPr>
          <w:rFonts w:ascii="Times New Roman" w:eastAsia="Times New Roman" w:hAnsi="Times New Roman" w:cs="Times New Roman"/>
          <w:sz w:val="28"/>
        </w:rPr>
        <w:t xml:space="preserve"> </w:t>
      </w:r>
    </w:p>
    <w:p w14:paraId="3B319196" w14:textId="77777777" w:rsidR="00C913A0" w:rsidRDefault="00000000">
      <w:pPr>
        <w:numPr>
          <w:ilvl w:val="0"/>
          <w:numId w:val="1"/>
        </w:numPr>
        <w:spacing w:after="1" w:line="239" w:lineRule="auto"/>
        <w:ind w:right="3" w:hanging="360"/>
      </w:pPr>
      <w:r>
        <w:rPr>
          <w:rFonts w:ascii="Times New Roman" w:eastAsia="Times New Roman" w:hAnsi="Times New Roman" w:cs="Times New Roman"/>
          <w:sz w:val="28"/>
        </w:rPr>
        <w:t xml:space="preserve">T&amp;D Phlebotomy did not provide the prospective student with a copy of student’s valid enrollment agreement; or T&amp;D Phlebotomy cancels or discontinues the course of instruction in which the student has enrolled; or T&amp;D Phlebotomy fails to conduct classes on days or times scheduled, detrimentally affected the student. </w:t>
      </w:r>
    </w:p>
    <w:p w14:paraId="77AB07EC" w14:textId="77777777" w:rsidR="00C913A0" w:rsidRDefault="00000000">
      <w:pPr>
        <w:spacing w:after="0"/>
      </w:pPr>
      <w:r>
        <w:rPr>
          <w:rFonts w:ascii="Times New Roman" w:eastAsia="Times New Roman" w:hAnsi="Times New Roman" w:cs="Times New Roman"/>
          <w:sz w:val="28"/>
        </w:rPr>
        <w:t xml:space="preserve"> </w:t>
      </w:r>
    </w:p>
    <w:p w14:paraId="775BE02B" w14:textId="77777777" w:rsidR="00C913A0" w:rsidRDefault="00000000">
      <w:pPr>
        <w:spacing w:after="0" w:line="240" w:lineRule="auto"/>
        <w:ind w:left="-5" w:right="-13" w:hanging="10"/>
        <w:jc w:val="both"/>
      </w:pPr>
      <w:r>
        <w:rPr>
          <w:rFonts w:ascii="Times New Roman" w:eastAsia="Times New Roman" w:hAnsi="Times New Roman" w:cs="Times New Roman"/>
          <w:sz w:val="28"/>
        </w:rPr>
        <w:t xml:space="preserve">T&amp;D Phlebotomy will grant 3 excused days for grievance plus day of viewing and funeral for immediate family with open door policy due to other circumstances such </w:t>
      </w:r>
      <w:r>
        <w:rPr>
          <w:rFonts w:ascii="Times New Roman" w:eastAsia="Times New Roman" w:hAnsi="Times New Roman" w:cs="Times New Roman"/>
          <w:sz w:val="28"/>
        </w:rPr>
        <w:lastRenderedPageBreak/>
        <w:t xml:space="preserve">as being raised by a non-immediate family member. First day of grievance, student shall notify the instructor via email or call to inform about their situation. Student must email the instructor in advance with day of viewing and funeral so that those  days will be excused. Obituary or proof of death must be present for excused days to be granted.  </w:t>
      </w:r>
    </w:p>
    <w:p w14:paraId="1AB3C025" w14:textId="77777777" w:rsidR="00C913A0" w:rsidRDefault="00000000">
      <w:pPr>
        <w:spacing w:after="93"/>
      </w:pPr>
      <w:r>
        <w:rPr>
          <w:rFonts w:ascii="Times New Roman" w:eastAsia="Times New Roman" w:hAnsi="Times New Roman" w:cs="Times New Roman"/>
          <w:sz w:val="24"/>
        </w:rPr>
        <w:t xml:space="preserve"> </w:t>
      </w:r>
    </w:p>
    <w:p w14:paraId="7CDEFBEB" w14:textId="77777777" w:rsidR="00C913A0" w:rsidRDefault="00000000">
      <w:pPr>
        <w:spacing w:after="0"/>
        <w:ind w:left="-5" w:hanging="10"/>
      </w:pPr>
      <w:r>
        <w:rPr>
          <w:rFonts w:ascii="Times New Roman" w:eastAsia="Times New Roman" w:hAnsi="Times New Roman" w:cs="Times New Roman"/>
          <w:b/>
          <w:sz w:val="36"/>
          <w:u w:val="single" w:color="000000"/>
        </w:rPr>
        <w:t>Transferable Credits:</w:t>
      </w:r>
      <w:r>
        <w:rPr>
          <w:rFonts w:ascii="Times New Roman" w:eastAsia="Times New Roman" w:hAnsi="Times New Roman" w:cs="Times New Roman"/>
          <w:b/>
          <w:sz w:val="36"/>
        </w:rPr>
        <w:t xml:space="preserve"> </w:t>
      </w:r>
    </w:p>
    <w:p w14:paraId="11735438" w14:textId="77777777" w:rsidR="00C913A0" w:rsidRDefault="00000000">
      <w:pPr>
        <w:spacing w:after="0"/>
      </w:pPr>
      <w:r>
        <w:rPr>
          <w:rFonts w:ascii="Times New Roman" w:eastAsia="Times New Roman" w:hAnsi="Times New Roman" w:cs="Times New Roman"/>
          <w:sz w:val="28"/>
        </w:rPr>
        <w:t xml:space="preserve"> </w:t>
      </w:r>
    </w:p>
    <w:p w14:paraId="1072A6E9" w14:textId="77777777" w:rsidR="00C913A0" w:rsidRDefault="00000000">
      <w:pPr>
        <w:spacing w:after="58" w:line="239" w:lineRule="auto"/>
        <w:ind w:right="3"/>
      </w:pPr>
      <w:r>
        <w:rPr>
          <w:rFonts w:ascii="Times New Roman" w:eastAsia="Times New Roman" w:hAnsi="Times New Roman" w:cs="Times New Roman"/>
          <w:sz w:val="28"/>
        </w:rPr>
        <w:t xml:space="preserve">T&amp;D Phlebotomy does not offer transferable credits. Transferability of credentials earned is at the sole discretion of T&amp;D Phlebotomy.  </w:t>
      </w:r>
    </w:p>
    <w:p w14:paraId="197A05D3" w14:textId="77777777" w:rsidR="00C913A0" w:rsidRDefault="00000000">
      <w:pPr>
        <w:spacing w:after="0"/>
      </w:pPr>
      <w:r>
        <w:rPr>
          <w:rFonts w:ascii="Times New Roman" w:eastAsia="Times New Roman" w:hAnsi="Times New Roman" w:cs="Times New Roman"/>
          <w:b/>
          <w:sz w:val="36"/>
        </w:rPr>
        <w:t xml:space="preserve"> </w:t>
      </w:r>
    </w:p>
    <w:p w14:paraId="793E2692" w14:textId="77777777" w:rsidR="00C913A0" w:rsidRDefault="00000000">
      <w:pPr>
        <w:spacing w:after="0"/>
        <w:ind w:left="-5" w:hanging="10"/>
      </w:pPr>
      <w:r>
        <w:rPr>
          <w:rFonts w:ascii="Times New Roman" w:eastAsia="Times New Roman" w:hAnsi="Times New Roman" w:cs="Times New Roman"/>
          <w:b/>
          <w:sz w:val="36"/>
          <w:u w:val="single" w:color="000000"/>
        </w:rPr>
        <w:t>Grievance Policy:</w:t>
      </w:r>
      <w:r>
        <w:rPr>
          <w:rFonts w:ascii="Times New Roman" w:eastAsia="Times New Roman" w:hAnsi="Times New Roman" w:cs="Times New Roman"/>
          <w:b/>
          <w:sz w:val="36"/>
        </w:rPr>
        <w:t xml:space="preserve"> </w:t>
      </w:r>
    </w:p>
    <w:p w14:paraId="605AB4B6" w14:textId="77777777" w:rsidR="00C913A0" w:rsidRDefault="00000000">
      <w:pPr>
        <w:spacing w:after="0"/>
      </w:pPr>
      <w:r>
        <w:rPr>
          <w:rFonts w:ascii="Times New Roman" w:eastAsia="Times New Roman" w:hAnsi="Times New Roman" w:cs="Times New Roman"/>
          <w:sz w:val="28"/>
        </w:rPr>
        <w:t xml:space="preserve"> </w:t>
      </w:r>
    </w:p>
    <w:p w14:paraId="12D385C2" w14:textId="77777777" w:rsidR="00C913A0" w:rsidRDefault="00000000">
      <w:pPr>
        <w:spacing w:after="0" w:line="240" w:lineRule="auto"/>
        <w:ind w:left="-5" w:right="-13" w:hanging="10"/>
        <w:jc w:val="both"/>
      </w:pPr>
      <w:r>
        <w:rPr>
          <w:rFonts w:ascii="Times New Roman" w:eastAsia="Times New Roman" w:hAnsi="Times New Roman" w:cs="Times New Roman"/>
          <w:sz w:val="28"/>
        </w:rPr>
        <w:t xml:space="preserve">If for any reason a student has an issue/complaint about the school and/or Instructor, students will first report their problem to the instructor. The instructor/Owner will review the problem and give feedback or have it resulted no later than 8 school operating days. If the student is not satisfied with the results made by the instructor and want to take the complaint higher, a letter can be written to and sent to SCHEV (address listed below).  </w:t>
      </w:r>
    </w:p>
    <w:p w14:paraId="57BF1C92" w14:textId="77777777" w:rsidR="00C913A0" w:rsidRDefault="00000000">
      <w:pPr>
        <w:spacing w:after="0"/>
      </w:pPr>
      <w:r>
        <w:rPr>
          <w:rFonts w:ascii="Times New Roman" w:eastAsia="Times New Roman" w:hAnsi="Times New Roman" w:cs="Times New Roman"/>
          <w:sz w:val="28"/>
        </w:rPr>
        <w:t xml:space="preserve"> </w:t>
      </w:r>
    </w:p>
    <w:p w14:paraId="59B7F69D" w14:textId="77777777" w:rsidR="00C913A0" w:rsidRDefault="00000000">
      <w:pPr>
        <w:spacing w:after="0" w:line="240" w:lineRule="auto"/>
        <w:ind w:left="-5" w:right="-13" w:hanging="10"/>
        <w:jc w:val="both"/>
      </w:pPr>
      <w:r>
        <w:rPr>
          <w:rFonts w:ascii="Times New Roman" w:eastAsia="Times New Roman" w:hAnsi="Times New Roman" w:cs="Times New Roman"/>
          <w:sz w:val="28"/>
        </w:rPr>
        <w:t xml:space="preserve">All students should follow this process and may contact the council staff to file a complaint about the school as last resort. Students will not be subject to unfair actions such as being dropped from the program as a result initiating a complaint proceeding; Students may contact a State Council of Higher Education staff as a last resort if the school does not resolve or give feedback on the complaint to the student’s satisfaction within 8 school operating days.  </w:t>
      </w:r>
    </w:p>
    <w:p w14:paraId="017CBC41" w14:textId="77777777" w:rsidR="00C913A0" w:rsidRDefault="00000000">
      <w:pPr>
        <w:spacing w:after="0"/>
      </w:pPr>
      <w:r>
        <w:rPr>
          <w:rFonts w:ascii="Times New Roman" w:eastAsia="Times New Roman" w:hAnsi="Times New Roman" w:cs="Times New Roman"/>
          <w:sz w:val="28"/>
        </w:rPr>
        <w:t xml:space="preserve"> </w:t>
      </w:r>
    </w:p>
    <w:p w14:paraId="294ECD93" w14:textId="77777777" w:rsidR="00C913A0" w:rsidRDefault="00000000">
      <w:pPr>
        <w:spacing w:after="58" w:line="239" w:lineRule="auto"/>
        <w:ind w:right="3"/>
      </w:pPr>
      <w:r>
        <w:rPr>
          <w:rFonts w:ascii="Times New Roman" w:eastAsia="Times New Roman" w:hAnsi="Times New Roman" w:cs="Times New Roman"/>
          <w:sz w:val="28"/>
        </w:rPr>
        <w:t xml:space="preserve">If a student makes any accusations on social media, internet, etc. on behalf of T&amp;D Phlebotomy with no proof, legal actions will be pursued.  </w:t>
      </w:r>
    </w:p>
    <w:p w14:paraId="4F315094" w14:textId="77777777" w:rsidR="00C913A0" w:rsidRDefault="00000000">
      <w:pPr>
        <w:spacing w:after="0"/>
      </w:pPr>
      <w:r>
        <w:rPr>
          <w:rFonts w:ascii="Times New Roman" w:eastAsia="Times New Roman" w:hAnsi="Times New Roman" w:cs="Times New Roman"/>
          <w:sz w:val="32"/>
        </w:rPr>
        <w:t xml:space="preserve"> </w:t>
      </w:r>
    </w:p>
    <w:p w14:paraId="31ED0A62" w14:textId="77777777" w:rsidR="00C913A0" w:rsidRDefault="00000000">
      <w:pPr>
        <w:spacing w:after="42"/>
      </w:pPr>
      <w:r>
        <w:rPr>
          <w:rFonts w:ascii="Times New Roman" w:eastAsia="Times New Roman" w:hAnsi="Times New Roman" w:cs="Times New Roman"/>
          <w:sz w:val="16"/>
        </w:rPr>
        <w:t xml:space="preserve"> </w:t>
      </w:r>
    </w:p>
    <w:p w14:paraId="6DB40DD7" w14:textId="77777777" w:rsidR="00C913A0" w:rsidRDefault="00000000">
      <w:pPr>
        <w:spacing w:after="0"/>
      </w:pPr>
      <w:r>
        <w:rPr>
          <w:rFonts w:ascii="Times New Roman" w:eastAsia="Times New Roman" w:hAnsi="Times New Roman" w:cs="Times New Roman"/>
        </w:rPr>
        <w:t xml:space="preserve"> </w:t>
      </w:r>
    </w:p>
    <w:p w14:paraId="2F83F2CF" w14:textId="77777777" w:rsidR="00C913A0" w:rsidRDefault="00000000">
      <w:pPr>
        <w:spacing w:after="89"/>
      </w:pPr>
      <w:r>
        <w:rPr>
          <w:rFonts w:ascii="Times New Roman" w:eastAsia="Times New Roman" w:hAnsi="Times New Roman" w:cs="Times New Roman"/>
          <w:sz w:val="20"/>
        </w:rPr>
        <w:t xml:space="preserve"> </w:t>
      </w:r>
    </w:p>
    <w:p w14:paraId="05DF41A1" w14:textId="77777777" w:rsidR="009B0FD2" w:rsidRDefault="009B0FD2">
      <w:pPr>
        <w:spacing w:after="4" w:line="254" w:lineRule="auto"/>
        <w:ind w:left="10" w:right="4" w:hanging="10"/>
        <w:jc w:val="center"/>
        <w:rPr>
          <w:rFonts w:ascii="Times New Roman" w:eastAsia="Times New Roman" w:hAnsi="Times New Roman" w:cs="Times New Roman"/>
          <w:sz w:val="32"/>
        </w:rPr>
      </w:pPr>
    </w:p>
    <w:p w14:paraId="5E05FB92" w14:textId="77777777" w:rsidR="009B0FD2" w:rsidRDefault="009B0FD2">
      <w:pPr>
        <w:spacing w:after="4" w:line="254" w:lineRule="auto"/>
        <w:ind w:left="10" w:right="4" w:hanging="10"/>
        <w:jc w:val="center"/>
        <w:rPr>
          <w:rFonts w:ascii="Times New Roman" w:eastAsia="Times New Roman" w:hAnsi="Times New Roman" w:cs="Times New Roman"/>
          <w:sz w:val="32"/>
        </w:rPr>
      </w:pPr>
    </w:p>
    <w:p w14:paraId="252637D6" w14:textId="77777777" w:rsidR="009B0FD2" w:rsidRDefault="009B0FD2">
      <w:pPr>
        <w:spacing w:after="4" w:line="254" w:lineRule="auto"/>
        <w:ind w:left="10" w:right="4" w:hanging="10"/>
        <w:jc w:val="center"/>
        <w:rPr>
          <w:rFonts w:ascii="Times New Roman" w:eastAsia="Times New Roman" w:hAnsi="Times New Roman" w:cs="Times New Roman"/>
          <w:sz w:val="32"/>
        </w:rPr>
      </w:pPr>
    </w:p>
    <w:p w14:paraId="7406B2DB" w14:textId="26910980" w:rsidR="00C913A0" w:rsidRDefault="00000000">
      <w:pPr>
        <w:spacing w:after="4" w:line="254" w:lineRule="auto"/>
        <w:ind w:left="10" w:right="4" w:hanging="10"/>
        <w:jc w:val="center"/>
      </w:pPr>
      <w:r>
        <w:rPr>
          <w:rFonts w:ascii="Times New Roman" w:eastAsia="Times New Roman" w:hAnsi="Times New Roman" w:cs="Times New Roman"/>
          <w:sz w:val="32"/>
        </w:rPr>
        <w:lastRenderedPageBreak/>
        <w:t xml:space="preserve">STATE COUNCIL OF HIGHER EDUCATION FOR VIRGINIA </w:t>
      </w:r>
    </w:p>
    <w:p w14:paraId="40087C96" w14:textId="77777777" w:rsidR="00C913A0" w:rsidRDefault="00000000">
      <w:pPr>
        <w:spacing w:after="4" w:line="254" w:lineRule="auto"/>
        <w:ind w:left="1836" w:right="1748" w:hanging="10"/>
        <w:jc w:val="center"/>
      </w:pPr>
      <w:r>
        <w:rPr>
          <w:rFonts w:ascii="Times New Roman" w:eastAsia="Times New Roman" w:hAnsi="Times New Roman" w:cs="Times New Roman"/>
          <w:sz w:val="32"/>
        </w:rPr>
        <w:t>101 N. 14</w:t>
      </w:r>
      <w:r>
        <w:rPr>
          <w:rFonts w:ascii="Times New Roman" w:eastAsia="Times New Roman" w:hAnsi="Times New Roman" w:cs="Times New Roman"/>
          <w:sz w:val="32"/>
          <w:vertAlign w:val="superscript"/>
        </w:rPr>
        <w:t>TH</w:t>
      </w:r>
      <w:r>
        <w:rPr>
          <w:rFonts w:ascii="Times New Roman" w:eastAsia="Times New Roman" w:hAnsi="Times New Roman" w:cs="Times New Roman"/>
          <w:sz w:val="32"/>
        </w:rPr>
        <w:t xml:space="preserve"> STREET, 10</w:t>
      </w:r>
      <w:r>
        <w:rPr>
          <w:rFonts w:ascii="Times New Roman" w:eastAsia="Times New Roman" w:hAnsi="Times New Roman" w:cs="Times New Roman"/>
          <w:sz w:val="32"/>
          <w:vertAlign w:val="superscript"/>
        </w:rPr>
        <w:t>TH</w:t>
      </w:r>
      <w:r>
        <w:rPr>
          <w:rFonts w:ascii="Times New Roman" w:eastAsia="Times New Roman" w:hAnsi="Times New Roman" w:cs="Times New Roman"/>
          <w:sz w:val="32"/>
        </w:rPr>
        <w:t xml:space="preserve"> FLOOR JAMES MONROE BUILDING RICHMOND, VA 23219 </w:t>
      </w:r>
    </w:p>
    <w:p w14:paraId="20A0583E" w14:textId="77777777" w:rsidR="00C913A0" w:rsidRDefault="00000000">
      <w:pPr>
        <w:spacing w:after="0"/>
        <w:ind w:left="57"/>
        <w:jc w:val="center"/>
      </w:pPr>
      <w:r>
        <w:rPr>
          <w:rFonts w:ascii="Times New Roman" w:eastAsia="Times New Roman" w:hAnsi="Times New Roman" w:cs="Times New Roman"/>
          <w:sz w:val="24"/>
        </w:rPr>
        <w:t xml:space="preserve"> </w:t>
      </w:r>
    </w:p>
    <w:p w14:paraId="4265FC85" w14:textId="77777777" w:rsidR="00C913A0" w:rsidRDefault="00000000">
      <w:pPr>
        <w:spacing w:after="0"/>
      </w:pPr>
      <w:r>
        <w:rPr>
          <w:rFonts w:ascii="Times New Roman" w:eastAsia="Times New Roman" w:hAnsi="Times New Roman" w:cs="Times New Roman"/>
          <w:sz w:val="16"/>
        </w:rPr>
        <w:t xml:space="preserve"> </w:t>
      </w:r>
    </w:p>
    <w:p w14:paraId="21B55BAF" w14:textId="2BE2617C" w:rsidR="00C913A0" w:rsidRDefault="00000000">
      <w:pPr>
        <w:spacing w:after="0"/>
      </w:pPr>
      <w:r>
        <w:rPr>
          <w:rFonts w:ascii="Times New Roman" w:eastAsia="Times New Roman" w:hAnsi="Times New Roman" w:cs="Times New Roman"/>
          <w:sz w:val="16"/>
        </w:rPr>
        <w:t xml:space="preserve"> </w:t>
      </w:r>
    </w:p>
    <w:p w14:paraId="458B1FB7" w14:textId="77777777" w:rsidR="00C913A0" w:rsidRDefault="00000000">
      <w:pPr>
        <w:spacing w:after="0"/>
      </w:pPr>
      <w:r>
        <w:rPr>
          <w:rFonts w:ascii="Times New Roman" w:eastAsia="Times New Roman" w:hAnsi="Times New Roman" w:cs="Times New Roman"/>
          <w:sz w:val="16"/>
        </w:rPr>
        <w:t xml:space="preserve"> </w:t>
      </w:r>
    </w:p>
    <w:p w14:paraId="0C867F0A" w14:textId="3FFF0976" w:rsidR="00C913A0" w:rsidRDefault="00000000" w:rsidP="00D912BF">
      <w:pPr>
        <w:spacing w:after="0"/>
      </w:pPr>
      <w:r>
        <w:rPr>
          <w:rFonts w:ascii="Times New Roman" w:eastAsia="Times New Roman" w:hAnsi="Times New Roman" w:cs="Times New Roman"/>
          <w:sz w:val="16"/>
        </w:rPr>
        <w:t xml:space="preserve"> </w:t>
      </w:r>
    </w:p>
    <w:p w14:paraId="1EC464DF" w14:textId="77777777" w:rsidR="00C913A0" w:rsidRDefault="00000000">
      <w:pPr>
        <w:spacing w:after="0"/>
      </w:pPr>
      <w:r>
        <w:rPr>
          <w:rFonts w:ascii="Times New Roman" w:eastAsia="Times New Roman" w:hAnsi="Times New Roman" w:cs="Times New Roman"/>
          <w:sz w:val="24"/>
        </w:rPr>
        <w:t xml:space="preserve"> </w:t>
      </w:r>
    </w:p>
    <w:p w14:paraId="6F5E885D" w14:textId="77777777" w:rsidR="00C913A0" w:rsidRDefault="00000000">
      <w:pPr>
        <w:spacing w:after="0"/>
      </w:pPr>
      <w:r>
        <w:rPr>
          <w:rFonts w:ascii="Times New Roman" w:eastAsia="Times New Roman" w:hAnsi="Times New Roman" w:cs="Times New Roman"/>
          <w:sz w:val="24"/>
        </w:rPr>
        <w:t xml:space="preserve"> </w:t>
      </w:r>
    </w:p>
    <w:p w14:paraId="18A25152" w14:textId="77777777" w:rsidR="00C913A0" w:rsidRDefault="00000000">
      <w:pPr>
        <w:spacing w:after="0"/>
      </w:pPr>
      <w:r>
        <w:rPr>
          <w:rFonts w:ascii="Times New Roman" w:eastAsia="Times New Roman" w:hAnsi="Times New Roman" w:cs="Times New Roman"/>
          <w:sz w:val="24"/>
        </w:rPr>
        <w:t xml:space="preserve"> </w:t>
      </w:r>
    </w:p>
    <w:p w14:paraId="2616823E" w14:textId="77777777" w:rsidR="00C913A0" w:rsidRDefault="00000000">
      <w:pPr>
        <w:spacing w:after="14" w:line="247" w:lineRule="auto"/>
        <w:ind w:left="-5" w:hanging="10"/>
      </w:pPr>
      <w:r>
        <w:rPr>
          <w:rFonts w:ascii="Times New Roman" w:eastAsia="Times New Roman" w:hAnsi="Times New Roman" w:cs="Times New Roman"/>
          <w:sz w:val="24"/>
        </w:rPr>
        <w:t xml:space="preserve">By signing below, I ________________________________________________________ certify that I have been provided access to the school’s electronic or print catalog, bulletin, or brochure. </w:t>
      </w:r>
    </w:p>
    <w:p w14:paraId="488F5AFE" w14:textId="77777777" w:rsidR="00C913A0" w:rsidRDefault="00000000">
      <w:pPr>
        <w:spacing w:after="0"/>
      </w:pPr>
      <w:r>
        <w:rPr>
          <w:rFonts w:ascii="Times New Roman" w:eastAsia="Times New Roman" w:hAnsi="Times New Roman" w:cs="Times New Roman"/>
          <w:sz w:val="24"/>
        </w:rPr>
        <w:t xml:space="preserve"> </w:t>
      </w:r>
    </w:p>
    <w:p w14:paraId="3EA28D47" w14:textId="77777777" w:rsidR="00C913A0" w:rsidRDefault="00000000">
      <w:pPr>
        <w:spacing w:after="2" w:line="238" w:lineRule="auto"/>
        <w:ind w:right="3"/>
        <w:jc w:val="both"/>
      </w:pPr>
      <w:r>
        <w:rPr>
          <w:rFonts w:ascii="Times New Roman" w:eastAsia="Times New Roman" w:hAnsi="Times New Roman" w:cs="Times New Roman"/>
          <w:sz w:val="24"/>
        </w:rPr>
        <w:t xml:space="preserve">I understand that this is a legally binding agreement. My signature below certifies that I have read, understood, and agreed with my rights and responsibilities. Further, I certify that I understand the cancellation and refund policies and I understand and agree to these policies. </w:t>
      </w:r>
    </w:p>
    <w:p w14:paraId="7D12AFCF" w14:textId="77777777" w:rsidR="00C913A0" w:rsidRDefault="00000000">
      <w:pPr>
        <w:spacing w:after="20"/>
      </w:pPr>
      <w:r>
        <w:rPr>
          <w:rFonts w:ascii="Times New Roman" w:eastAsia="Times New Roman" w:hAnsi="Times New Roman" w:cs="Times New Roman"/>
          <w:sz w:val="24"/>
        </w:rPr>
        <w:t xml:space="preserve"> </w:t>
      </w:r>
    </w:p>
    <w:p w14:paraId="50EFA24B" w14:textId="77777777" w:rsidR="00C913A0" w:rsidRDefault="00000000">
      <w:pPr>
        <w:spacing w:after="14" w:line="247" w:lineRule="auto"/>
        <w:ind w:left="3541" w:hanging="3099"/>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If the student delays start date or drops from class and re-enrolls later, a new Enrollment Agreement must be completed.</w:t>
      </w:r>
      <w:r>
        <w:rPr>
          <w:sz w:val="24"/>
        </w:rPr>
        <w:t xml:space="preserve"> </w:t>
      </w:r>
    </w:p>
    <w:p w14:paraId="1431E819" w14:textId="77777777" w:rsidR="00C913A0" w:rsidRDefault="00000000">
      <w:pPr>
        <w:spacing w:after="0"/>
      </w:pPr>
      <w:r>
        <w:rPr>
          <w:rFonts w:ascii="Times New Roman" w:eastAsia="Times New Roman" w:hAnsi="Times New Roman" w:cs="Times New Roman"/>
          <w:sz w:val="16"/>
        </w:rPr>
        <w:t xml:space="preserve"> </w:t>
      </w:r>
    </w:p>
    <w:p w14:paraId="59A1BA2F" w14:textId="77777777" w:rsidR="00C913A0" w:rsidRDefault="00000000">
      <w:pPr>
        <w:spacing w:after="0"/>
      </w:pPr>
      <w:r>
        <w:rPr>
          <w:rFonts w:ascii="Times New Roman" w:eastAsia="Times New Roman" w:hAnsi="Times New Roman" w:cs="Times New Roman"/>
          <w:sz w:val="16"/>
        </w:rPr>
        <w:t xml:space="preserve"> </w:t>
      </w:r>
    </w:p>
    <w:p w14:paraId="2C707245" w14:textId="77777777" w:rsidR="00C913A0" w:rsidRDefault="00000000">
      <w:pPr>
        <w:spacing w:after="0"/>
      </w:pPr>
      <w:r>
        <w:rPr>
          <w:rFonts w:ascii="Times New Roman" w:eastAsia="Times New Roman" w:hAnsi="Times New Roman" w:cs="Times New Roman"/>
          <w:sz w:val="16"/>
        </w:rPr>
        <w:t xml:space="preserve"> </w:t>
      </w:r>
    </w:p>
    <w:p w14:paraId="70DC88B2" w14:textId="77777777" w:rsidR="00C913A0" w:rsidRDefault="00000000">
      <w:pPr>
        <w:spacing w:after="0"/>
      </w:pPr>
      <w:r>
        <w:rPr>
          <w:rFonts w:ascii="Times New Roman" w:eastAsia="Times New Roman" w:hAnsi="Times New Roman" w:cs="Times New Roman"/>
          <w:sz w:val="16"/>
        </w:rPr>
        <w:t xml:space="preserve"> </w:t>
      </w:r>
    </w:p>
    <w:p w14:paraId="57750761" w14:textId="77777777" w:rsidR="00C913A0" w:rsidRDefault="00000000">
      <w:pPr>
        <w:spacing w:after="0"/>
      </w:pPr>
      <w:r>
        <w:rPr>
          <w:rFonts w:ascii="Times New Roman" w:eastAsia="Times New Roman" w:hAnsi="Times New Roman" w:cs="Times New Roman"/>
          <w:sz w:val="16"/>
        </w:rPr>
        <w:t xml:space="preserve"> </w:t>
      </w:r>
    </w:p>
    <w:p w14:paraId="3FA8F1AD" w14:textId="77777777" w:rsidR="00C913A0" w:rsidRDefault="00000000">
      <w:pPr>
        <w:spacing w:after="0"/>
      </w:pPr>
      <w:r>
        <w:rPr>
          <w:rFonts w:ascii="Times New Roman" w:eastAsia="Times New Roman" w:hAnsi="Times New Roman" w:cs="Times New Roman"/>
          <w:sz w:val="16"/>
        </w:rPr>
        <w:t xml:space="preserve"> </w:t>
      </w:r>
    </w:p>
    <w:p w14:paraId="4F4C40BB" w14:textId="77777777" w:rsidR="00C913A0" w:rsidRDefault="00000000">
      <w:pPr>
        <w:spacing w:after="0"/>
      </w:pPr>
      <w:r>
        <w:rPr>
          <w:rFonts w:ascii="Times New Roman" w:eastAsia="Times New Roman" w:hAnsi="Times New Roman" w:cs="Times New Roman"/>
          <w:sz w:val="16"/>
        </w:rPr>
        <w:t xml:space="preserve"> </w:t>
      </w:r>
    </w:p>
    <w:p w14:paraId="3B5C1954" w14:textId="77777777" w:rsidR="00C913A0" w:rsidRDefault="00000000">
      <w:pPr>
        <w:spacing w:after="0"/>
      </w:pPr>
      <w:r>
        <w:rPr>
          <w:rFonts w:ascii="Times New Roman" w:eastAsia="Times New Roman" w:hAnsi="Times New Roman" w:cs="Times New Roman"/>
          <w:sz w:val="16"/>
        </w:rPr>
        <w:t xml:space="preserve"> </w:t>
      </w:r>
    </w:p>
    <w:p w14:paraId="57448BB9" w14:textId="77777777" w:rsidR="00C913A0" w:rsidRDefault="00000000">
      <w:pPr>
        <w:spacing w:after="11"/>
      </w:pPr>
      <w:r>
        <w:rPr>
          <w:rFonts w:ascii="Times New Roman" w:eastAsia="Times New Roman" w:hAnsi="Times New Roman" w:cs="Times New Roman"/>
          <w:sz w:val="16"/>
        </w:rPr>
        <w:t xml:space="preserve">_________________________________________________________                                                                      ________________________ </w:t>
      </w:r>
    </w:p>
    <w:p w14:paraId="7BB11ABC" w14:textId="77777777" w:rsidR="00C913A0" w:rsidRDefault="00000000">
      <w:pPr>
        <w:spacing w:after="3"/>
        <w:ind w:left="-5" w:hanging="10"/>
      </w:pPr>
      <w:r>
        <w:rPr>
          <w:rFonts w:ascii="Times New Roman" w:eastAsia="Times New Roman" w:hAnsi="Times New Roman" w:cs="Times New Roman"/>
          <w:sz w:val="16"/>
        </w:rPr>
        <w:t xml:space="preserve">                          </w:t>
      </w:r>
      <w:r>
        <w:rPr>
          <w:rFonts w:ascii="Times New Roman" w:eastAsia="Times New Roman" w:hAnsi="Times New Roman" w:cs="Times New Roman"/>
          <w:sz w:val="18"/>
        </w:rPr>
        <w:t>Student Signature                                                                                                                                Date</w:t>
      </w:r>
      <w:r>
        <w:rPr>
          <w:rFonts w:ascii="Times New Roman" w:eastAsia="Times New Roman" w:hAnsi="Times New Roman" w:cs="Times New Roman"/>
          <w:sz w:val="16"/>
        </w:rPr>
        <w:t xml:space="preserve"> </w:t>
      </w:r>
    </w:p>
    <w:p w14:paraId="545B9907" w14:textId="77777777" w:rsidR="00C913A0" w:rsidRDefault="00000000">
      <w:pPr>
        <w:spacing w:after="0"/>
      </w:pPr>
      <w:r>
        <w:rPr>
          <w:rFonts w:ascii="Times New Roman" w:eastAsia="Times New Roman" w:hAnsi="Times New Roman" w:cs="Times New Roman"/>
          <w:sz w:val="18"/>
        </w:rPr>
        <w:t xml:space="preserve"> </w:t>
      </w:r>
    </w:p>
    <w:p w14:paraId="590A8FC3" w14:textId="77777777" w:rsidR="00C913A0" w:rsidRDefault="00000000">
      <w:pPr>
        <w:spacing w:after="0"/>
      </w:pPr>
      <w:r>
        <w:rPr>
          <w:rFonts w:ascii="Times New Roman" w:eastAsia="Times New Roman" w:hAnsi="Times New Roman" w:cs="Times New Roman"/>
          <w:sz w:val="18"/>
        </w:rPr>
        <w:t xml:space="preserve"> </w:t>
      </w:r>
    </w:p>
    <w:p w14:paraId="053A0D1A" w14:textId="77777777" w:rsidR="00C913A0" w:rsidRDefault="00000000">
      <w:pPr>
        <w:spacing w:after="0"/>
      </w:pPr>
      <w:r>
        <w:rPr>
          <w:rFonts w:ascii="Times New Roman" w:eastAsia="Times New Roman" w:hAnsi="Times New Roman" w:cs="Times New Roman"/>
          <w:sz w:val="18"/>
        </w:rPr>
        <w:t xml:space="preserve"> </w:t>
      </w:r>
    </w:p>
    <w:p w14:paraId="1F154915" w14:textId="77777777" w:rsidR="00C913A0" w:rsidRDefault="00000000">
      <w:pPr>
        <w:spacing w:after="0"/>
      </w:pPr>
      <w:r>
        <w:rPr>
          <w:rFonts w:ascii="Times New Roman" w:eastAsia="Times New Roman" w:hAnsi="Times New Roman" w:cs="Times New Roman"/>
          <w:sz w:val="18"/>
        </w:rPr>
        <w:t xml:space="preserve"> </w:t>
      </w:r>
    </w:p>
    <w:p w14:paraId="0EA16BAC" w14:textId="77777777" w:rsidR="00C913A0" w:rsidRDefault="00000000">
      <w:pPr>
        <w:spacing w:after="3"/>
        <w:ind w:left="-5" w:hanging="10"/>
      </w:pPr>
      <w:r>
        <w:rPr>
          <w:rFonts w:ascii="Times New Roman" w:eastAsia="Times New Roman" w:hAnsi="Times New Roman" w:cs="Times New Roman"/>
          <w:sz w:val="18"/>
        </w:rPr>
        <w:t xml:space="preserve">___________________________________________________                                                             ______________________ </w:t>
      </w:r>
    </w:p>
    <w:p w14:paraId="61AC4C12" w14:textId="77777777" w:rsidR="00C913A0" w:rsidRDefault="00000000">
      <w:pPr>
        <w:spacing w:after="3"/>
        <w:ind w:left="-5" w:hanging="10"/>
      </w:pPr>
      <w:r>
        <w:rPr>
          <w:rFonts w:ascii="Times New Roman" w:eastAsia="Times New Roman" w:hAnsi="Times New Roman" w:cs="Times New Roman"/>
          <w:sz w:val="18"/>
        </w:rPr>
        <w:t xml:space="preserve">                      Authorized Representative                                                                                                                   Date </w:t>
      </w:r>
    </w:p>
    <w:p w14:paraId="29EF3D49" w14:textId="77777777" w:rsidR="00C913A0" w:rsidRDefault="00000000">
      <w:pPr>
        <w:spacing w:after="0"/>
      </w:pPr>
      <w:r>
        <w:rPr>
          <w:rFonts w:ascii="Times New Roman" w:eastAsia="Times New Roman" w:hAnsi="Times New Roman" w:cs="Times New Roman"/>
          <w:sz w:val="18"/>
        </w:rPr>
        <w:t xml:space="preserve"> </w:t>
      </w:r>
    </w:p>
    <w:p w14:paraId="5A0EDED4" w14:textId="77777777" w:rsidR="00C913A0" w:rsidRDefault="00000000">
      <w:pPr>
        <w:spacing w:after="0"/>
      </w:pPr>
      <w:r>
        <w:rPr>
          <w:rFonts w:ascii="Times New Roman" w:eastAsia="Times New Roman" w:hAnsi="Times New Roman" w:cs="Times New Roman"/>
          <w:sz w:val="18"/>
        </w:rPr>
        <w:t xml:space="preserve"> </w:t>
      </w:r>
    </w:p>
    <w:p w14:paraId="07874588" w14:textId="77777777" w:rsidR="00C913A0" w:rsidRDefault="00000000">
      <w:pPr>
        <w:spacing w:after="0"/>
      </w:pPr>
      <w:r>
        <w:rPr>
          <w:rFonts w:ascii="Times New Roman" w:eastAsia="Times New Roman" w:hAnsi="Times New Roman" w:cs="Times New Roman"/>
          <w:sz w:val="18"/>
        </w:rPr>
        <w:t xml:space="preserve"> </w:t>
      </w:r>
    </w:p>
    <w:p w14:paraId="6D0094E2" w14:textId="4EDFBB17" w:rsidR="00D912BF" w:rsidRDefault="00000000" w:rsidP="00D912BF">
      <w:pPr>
        <w:spacing w:after="0"/>
        <w:rPr>
          <w:rFonts w:ascii="Times New Roman" w:eastAsia="Times New Roman" w:hAnsi="Times New Roman" w:cs="Times New Roman"/>
          <w:sz w:val="18"/>
        </w:rPr>
      </w:pP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__________________________________________________  </w:t>
      </w:r>
      <w:r>
        <w:rPr>
          <w:rFonts w:ascii="Times New Roman" w:eastAsia="Times New Roman" w:hAnsi="Times New Roman" w:cs="Times New Roman"/>
          <w:sz w:val="18"/>
        </w:rPr>
        <w:t xml:space="preserve">                                                             </w:t>
      </w:r>
      <w:r w:rsidR="00D912BF">
        <w:rPr>
          <w:rFonts w:ascii="Times New Roman" w:eastAsia="Times New Roman" w:hAnsi="Times New Roman" w:cs="Times New Roman"/>
          <w:sz w:val="18"/>
        </w:rPr>
        <w:t>__</w:t>
      </w:r>
      <w:r>
        <w:rPr>
          <w:rFonts w:ascii="Times New Roman" w:eastAsia="Times New Roman" w:hAnsi="Times New Roman" w:cs="Times New Roman"/>
          <w:sz w:val="18"/>
          <w:u w:val="single" w:color="000000"/>
        </w:rPr>
        <w:t>___</w:t>
      </w:r>
      <w:r w:rsidR="00D912BF">
        <w:rPr>
          <w:rFonts w:ascii="Times New Roman" w:eastAsia="Times New Roman" w:hAnsi="Times New Roman" w:cs="Times New Roman"/>
          <w:sz w:val="18"/>
          <w:u w:val="single" w:color="000000"/>
        </w:rPr>
        <w:t>_</w:t>
      </w:r>
      <w:r>
        <w:rPr>
          <w:rFonts w:ascii="Times New Roman" w:eastAsia="Times New Roman" w:hAnsi="Times New Roman" w:cs="Times New Roman"/>
          <w:sz w:val="18"/>
          <w:u w:val="single" w:color="000000"/>
        </w:rPr>
        <w:t>________________</w:t>
      </w:r>
      <w:r>
        <w:rPr>
          <w:rFonts w:ascii="Times New Roman" w:eastAsia="Times New Roman" w:hAnsi="Times New Roman" w:cs="Times New Roman"/>
          <w:sz w:val="18"/>
        </w:rPr>
        <w:t xml:space="preserve">                   </w:t>
      </w:r>
    </w:p>
    <w:p w14:paraId="7F04F48D" w14:textId="39DBBD57" w:rsidR="00C913A0" w:rsidRDefault="00D912BF" w:rsidP="00D912BF">
      <w:pPr>
        <w:spacing w:after="0"/>
      </w:pPr>
      <w:r>
        <w:rPr>
          <w:rFonts w:ascii="Times New Roman" w:eastAsia="Times New Roman" w:hAnsi="Times New Roman" w:cs="Times New Roman"/>
          <w:sz w:val="18"/>
        </w:rPr>
        <w:t xml:space="preserve">                   Authorized Rep. Signature                                                                                                                       Date </w:t>
      </w:r>
    </w:p>
    <w:sectPr w:rsidR="00C913A0">
      <w:headerReference w:type="even" r:id="rId7"/>
      <w:headerReference w:type="default" r:id="rId8"/>
      <w:headerReference w:type="first" r:id="rId9"/>
      <w:pgSz w:w="12240" w:h="15840"/>
      <w:pgMar w:top="1452" w:right="1432" w:bottom="1540" w:left="1445" w:header="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46EA" w14:textId="77777777" w:rsidR="00BD736F" w:rsidRDefault="00BD736F">
      <w:pPr>
        <w:spacing w:after="0" w:line="240" w:lineRule="auto"/>
      </w:pPr>
      <w:r>
        <w:separator/>
      </w:r>
    </w:p>
  </w:endnote>
  <w:endnote w:type="continuationSeparator" w:id="0">
    <w:p w14:paraId="1E3859C6" w14:textId="77777777" w:rsidR="00BD736F" w:rsidRDefault="00BD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BC26" w14:textId="77777777" w:rsidR="00BD736F" w:rsidRDefault="00BD736F">
      <w:pPr>
        <w:spacing w:after="0" w:line="240" w:lineRule="auto"/>
      </w:pPr>
      <w:r>
        <w:separator/>
      </w:r>
    </w:p>
  </w:footnote>
  <w:footnote w:type="continuationSeparator" w:id="0">
    <w:p w14:paraId="0EBE3284" w14:textId="77777777" w:rsidR="00BD736F" w:rsidRDefault="00BD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146B" w14:textId="77777777" w:rsidR="00C913A0" w:rsidRDefault="00000000">
    <w:pPr>
      <w:spacing w:after="0"/>
      <w:ind w:left="-1445" w:right="8923"/>
    </w:pPr>
    <w:r>
      <w:rPr>
        <w:noProof/>
      </w:rPr>
      <mc:AlternateContent>
        <mc:Choice Requires="wpg">
          <w:drawing>
            <wp:anchor distT="0" distB="0" distL="114300" distR="114300" simplePos="0" relativeHeight="251658240" behindDoc="0" locked="0" layoutInCell="1" allowOverlap="1" wp14:anchorId="3F6074B5" wp14:editId="726A21DC">
              <wp:simplePos x="0" y="0"/>
              <wp:positionH relativeFrom="page">
                <wp:posOffset>129836</wp:posOffset>
              </wp:positionH>
              <wp:positionV relativeFrom="page">
                <wp:posOffset>44111</wp:posOffset>
              </wp:positionV>
              <wp:extent cx="1066800" cy="1066800"/>
              <wp:effectExtent l="0" t="0" r="0" b="0"/>
              <wp:wrapSquare wrapText="bothSides"/>
              <wp:docPr id="5320" name="Group 5320"/>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322" name="Rectangle 5322"/>
                      <wps:cNvSpPr/>
                      <wps:spPr>
                        <a:xfrm>
                          <a:off x="787781" y="416917"/>
                          <a:ext cx="42144" cy="227633"/>
                        </a:xfrm>
                        <a:prstGeom prst="rect">
                          <a:avLst/>
                        </a:prstGeom>
                        <a:ln>
                          <a:noFill/>
                        </a:ln>
                      </wps:spPr>
                      <wps:txbx>
                        <w:txbxContent>
                          <w:p w14:paraId="7CFC9A7B" w14:textId="77777777" w:rsidR="00C913A0" w:rsidRDefault="00000000">
                            <w:r>
                              <w:t xml:space="preserve"> </w:t>
                            </w:r>
                          </w:p>
                        </w:txbxContent>
                      </wps:txbx>
                      <wps:bodyPr horzOverflow="overflow" vert="horz" lIns="0" tIns="0" rIns="0" bIns="0" rtlCol="0">
                        <a:noAutofit/>
                      </wps:bodyPr>
                    </wps:wsp>
                    <pic:pic xmlns:pic="http://schemas.openxmlformats.org/drawingml/2006/picture">
                      <pic:nvPicPr>
                        <pic:cNvPr id="5321" name="Picture 5321"/>
                        <pic:cNvPicPr/>
                      </pic:nvPicPr>
                      <pic:blipFill>
                        <a:blip r:embed="rId1"/>
                        <a:stretch>
                          <a:fillRect/>
                        </a:stretch>
                      </pic:blipFill>
                      <pic:spPr>
                        <a:xfrm>
                          <a:off x="0" y="0"/>
                          <a:ext cx="1066800" cy="1066800"/>
                        </a:xfrm>
                        <a:prstGeom prst="rect">
                          <a:avLst/>
                        </a:prstGeom>
                      </pic:spPr>
                    </pic:pic>
                  </wpg:wgp>
                </a:graphicData>
              </a:graphic>
            </wp:anchor>
          </w:drawing>
        </mc:Choice>
        <mc:Fallback xmlns:a="http://schemas.openxmlformats.org/drawingml/2006/main">
          <w:pict>
            <v:group id="Group 5320" style="width:84pt;height:84pt;position:absolute;mso-position-horizontal-relative:page;mso-position-horizontal:absolute;margin-left:10.2233pt;mso-position-vertical-relative:page;margin-top:3.47333pt;" coordsize="10668,10668">
              <v:rect id="Rectangle 5322" style="position:absolute;width:421;height:2276;left:7877;top:4169;" filled="f" stroked="f">
                <v:textbox inset="0,0,0,0">
                  <w:txbxContent>
                    <w:p>
                      <w:pPr>
                        <w:spacing w:before="0" w:after="160" w:line="259" w:lineRule="auto"/>
                      </w:pPr>
                      <w:r>
                        <w:rPr>
                          <w:rFonts w:cs="Calibri" w:hAnsi="Calibri" w:eastAsia="Calibri" w:ascii="Calibri"/>
                          <w:sz w:val="22"/>
                        </w:rPr>
                        <w:t xml:space="preserve"> </w:t>
                      </w:r>
                    </w:p>
                  </w:txbxContent>
                </v:textbox>
              </v:rect>
              <v:shape id="Picture 5321" style="position:absolute;width:10668;height:10668;left:0;top:0;" filled="f">
                <v:imagedata r:id="rId4"/>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1774" w14:textId="77777777" w:rsidR="00C913A0" w:rsidRDefault="00000000">
    <w:pPr>
      <w:spacing w:after="0"/>
      <w:ind w:left="-1445" w:right="8923"/>
    </w:pPr>
    <w:r>
      <w:rPr>
        <w:noProof/>
      </w:rPr>
      <mc:AlternateContent>
        <mc:Choice Requires="wpg">
          <w:drawing>
            <wp:anchor distT="0" distB="0" distL="114300" distR="114300" simplePos="0" relativeHeight="251659264" behindDoc="0" locked="0" layoutInCell="1" allowOverlap="1" wp14:anchorId="6CA1FA84" wp14:editId="1D149510">
              <wp:simplePos x="0" y="0"/>
              <wp:positionH relativeFrom="page">
                <wp:posOffset>129836</wp:posOffset>
              </wp:positionH>
              <wp:positionV relativeFrom="page">
                <wp:posOffset>44111</wp:posOffset>
              </wp:positionV>
              <wp:extent cx="1066800" cy="1066800"/>
              <wp:effectExtent l="0" t="0" r="0" b="0"/>
              <wp:wrapSquare wrapText="bothSides"/>
              <wp:docPr id="5313" name="Group 5313"/>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315" name="Rectangle 5315"/>
                      <wps:cNvSpPr/>
                      <wps:spPr>
                        <a:xfrm>
                          <a:off x="787781" y="416917"/>
                          <a:ext cx="42144" cy="227633"/>
                        </a:xfrm>
                        <a:prstGeom prst="rect">
                          <a:avLst/>
                        </a:prstGeom>
                        <a:ln>
                          <a:noFill/>
                        </a:ln>
                      </wps:spPr>
                      <wps:txbx>
                        <w:txbxContent>
                          <w:p w14:paraId="254B1DC5" w14:textId="77777777" w:rsidR="00C913A0" w:rsidRDefault="00000000">
                            <w:r>
                              <w:t xml:space="preserve"> </w:t>
                            </w:r>
                          </w:p>
                        </w:txbxContent>
                      </wps:txbx>
                      <wps:bodyPr horzOverflow="overflow" vert="horz" lIns="0" tIns="0" rIns="0" bIns="0" rtlCol="0">
                        <a:noAutofit/>
                      </wps:bodyPr>
                    </wps:wsp>
                    <pic:pic xmlns:pic="http://schemas.openxmlformats.org/drawingml/2006/picture">
                      <pic:nvPicPr>
                        <pic:cNvPr id="5314" name="Picture 5314"/>
                        <pic:cNvPicPr/>
                      </pic:nvPicPr>
                      <pic:blipFill>
                        <a:blip r:embed="rId1"/>
                        <a:stretch>
                          <a:fillRect/>
                        </a:stretch>
                      </pic:blipFill>
                      <pic:spPr>
                        <a:xfrm>
                          <a:off x="0" y="0"/>
                          <a:ext cx="1066800" cy="1066800"/>
                        </a:xfrm>
                        <a:prstGeom prst="rect">
                          <a:avLst/>
                        </a:prstGeom>
                      </pic:spPr>
                    </pic:pic>
                  </wpg:wgp>
                </a:graphicData>
              </a:graphic>
            </wp:anchor>
          </w:drawing>
        </mc:Choice>
        <mc:Fallback xmlns:a="http://schemas.openxmlformats.org/drawingml/2006/main">
          <w:pict>
            <v:group id="Group 5313" style="width:84pt;height:84pt;position:absolute;mso-position-horizontal-relative:page;mso-position-horizontal:absolute;margin-left:10.2233pt;mso-position-vertical-relative:page;margin-top:3.47333pt;" coordsize="10668,10668">
              <v:rect id="Rectangle 5315" style="position:absolute;width:421;height:2276;left:7877;top:4169;" filled="f" stroked="f">
                <v:textbox inset="0,0,0,0">
                  <w:txbxContent>
                    <w:p>
                      <w:pPr>
                        <w:spacing w:before="0" w:after="160" w:line="259" w:lineRule="auto"/>
                      </w:pPr>
                      <w:r>
                        <w:rPr>
                          <w:rFonts w:cs="Calibri" w:hAnsi="Calibri" w:eastAsia="Calibri" w:ascii="Calibri"/>
                          <w:sz w:val="22"/>
                        </w:rPr>
                        <w:t xml:space="preserve"> </w:t>
                      </w:r>
                    </w:p>
                  </w:txbxContent>
                </v:textbox>
              </v:rect>
              <v:shape id="Picture 5314" style="position:absolute;width:10668;height:10668;left:0;top:0;" filled="f">
                <v:imagedata r:id="rId4"/>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DF4B" w14:textId="77777777" w:rsidR="00C913A0" w:rsidRDefault="00000000">
    <w:pPr>
      <w:spacing w:after="0"/>
      <w:ind w:left="-1445" w:right="8923"/>
    </w:pPr>
    <w:r>
      <w:rPr>
        <w:noProof/>
      </w:rPr>
      <mc:AlternateContent>
        <mc:Choice Requires="wpg">
          <w:drawing>
            <wp:anchor distT="0" distB="0" distL="114300" distR="114300" simplePos="0" relativeHeight="251660288" behindDoc="0" locked="0" layoutInCell="1" allowOverlap="1" wp14:anchorId="39A74B13" wp14:editId="61F7DD95">
              <wp:simplePos x="0" y="0"/>
              <wp:positionH relativeFrom="page">
                <wp:posOffset>129836</wp:posOffset>
              </wp:positionH>
              <wp:positionV relativeFrom="page">
                <wp:posOffset>44111</wp:posOffset>
              </wp:positionV>
              <wp:extent cx="1066800" cy="1066800"/>
              <wp:effectExtent l="0" t="0" r="0" b="0"/>
              <wp:wrapSquare wrapText="bothSides"/>
              <wp:docPr id="5306" name="Group 5306"/>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wps:wsp>
                      <wps:cNvPr id="5308" name="Rectangle 5308"/>
                      <wps:cNvSpPr/>
                      <wps:spPr>
                        <a:xfrm>
                          <a:off x="787781" y="416917"/>
                          <a:ext cx="42144" cy="227633"/>
                        </a:xfrm>
                        <a:prstGeom prst="rect">
                          <a:avLst/>
                        </a:prstGeom>
                        <a:ln>
                          <a:noFill/>
                        </a:ln>
                      </wps:spPr>
                      <wps:txbx>
                        <w:txbxContent>
                          <w:p w14:paraId="1F1E1313" w14:textId="77777777" w:rsidR="00C913A0" w:rsidRDefault="00000000">
                            <w:r>
                              <w:t xml:space="preserve"> </w:t>
                            </w:r>
                          </w:p>
                        </w:txbxContent>
                      </wps:txbx>
                      <wps:bodyPr horzOverflow="overflow" vert="horz" lIns="0" tIns="0" rIns="0" bIns="0" rtlCol="0">
                        <a:noAutofit/>
                      </wps:bodyPr>
                    </wps:wsp>
                    <pic:pic xmlns:pic="http://schemas.openxmlformats.org/drawingml/2006/picture">
                      <pic:nvPicPr>
                        <pic:cNvPr id="5307" name="Picture 5307"/>
                        <pic:cNvPicPr/>
                      </pic:nvPicPr>
                      <pic:blipFill>
                        <a:blip r:embed="rId1"/>
                        <a:stretch>
                          <a:fillRect/>
                        </a:stretch>
                      </pic:blipFill>
                      <pic:spPr>
                        <a:xfrm>
                          <a:off x="0" y="0"/>
                          <a:ext cx="1066800" cy="1066800"/>
                        </a:xfrm>
                        <a:prstGeom prst="rect">
                          <a:avLst/>
                        </a:prstGeom>
                      </pic:spPr>
                    </pic:pic>
                  </wpg:wgp>
                </a:graphicData>
              </a:graphic>
            </wp:anchor>
          </w:drawing>
        </mc:Choice>
        <mc:Fallback xmlns:a="http://schemas.openxmlformats.org/drawingml/2006/main">
          <w:pict>
            <v:group id="Group 5306" style="width:84pt;height:84pt;position:absolute;mso-position-horizontal-relative:page;mso-position-horizontal:absolute;margin-left:10.2233pt;mso-position-vertical-relative:page;margin-top:3.47333pt;" coordsize="10668,10668">
              <v:rect id="Rectangle 5308" style="position:absolute;width:421;height:2276;left:7877;top:4169;" filled="f" stroked="f">
                <v:textbox inset="0,0,0,0">
                  <w:txbxContent>
                    <w:p>
                      <w:pPr>
                        <w:spacing w:before="0" w:after="160" w:line="259" w:lineRule="auto"/>
                      </w:pPr>
                      <w:r>
                        <w:rPr>
                          <w:rFonts w:cs="Calibri" w:hAnsi="Calibri" w:eastAsia="Calibri" w:ascii="Calibri"/>
                          <w:sz w:val="22"/>
                        </w:rPr>
                        <w:t xml:space="preserve"> </w:t>
                      </w:r>
                    </w:p>
                  </w:txbxContent>
                </v:textbox>
              </v:rect>
              <v:shape id="Picture 5307" style="position:absolute;width:10668;height:10668;left:0;top:0;" filled="f">
                <v:imagedata r:id="rId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D00F8"/>
    <w:multiLevelType w:val="hybridMultilevel"/>
    <w:tmpl w:val="A41E7B6E"/>
    <w:lvl w:ilvl="0" w:tplc="A156E5E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D2EF6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4ABC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F8500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CAFB8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800AF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84158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06C60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9220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31268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0"/>
    <w:rsid w:val="008C268C"/>
    <w:rsid w:val="009B0FD2"/>
    <w:rsid w:val="00BD736F"/>
    <w:rsid w:val="00C913A0"/>
    <w:rsid w:val="00D9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98DA"/>
  <w15:docId w15:val="{9B6EFC5E-66CD-324D-9877-7E2DA25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right="3" w:hanging="10"/>
      <w:jc w:val="center"/>
      <w:outlineLvl w:val="0"/>
    </w:pPr>
    <w:rPr>
      <w:rFonts w:ascii="Times New Roman" w:eastAsia="Times New Roman" w:hAnsi="Times New Roman" w:cs="Times New Roman"/>
      <w:b/>
      <w:color w:val="000000"/>
      <w:sz w:val="40"/>
      <w:u w:val="single" w:color="000000"/>
    </w:rPr>
  </w:style>
  <w:style w:type="paragraph" w:styleId="Heading2">
    <w:name w:val="heading 2"/>
    <w:next w:val="Normal"/>
    <w:link w:val="Heading2Char"/>
    <w:uiPriority w:val="9"/>
    <w:unhideWhenUsed/>
    <w:qFormat/>
    <w:pPr>
      <w:keepNext/>
      <w:keepLines/>
      <w:spacing w:line="259" w:lineRule="auto"/>
      <w:ind w:right="3"/>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0"/>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ENROLLMENT AGREEMENT FORM.docx</dc:title>
  <dc:subject/>
  <dc:creator>Tyisha  Warren</dc:creator>
  <cp:keywords/>
  <cp:lastModifiedBy>Tyisha Warren</cp:lastModifiedBy>
  <cp:revision>3</cp:revision>
  <dcterms:created xsi:type="dcterms:W3CDTF">2023-03-19T20:42:00Z</dcterms:created>
  <dcterms:modified xsi:type="dcterms:W3CDTF">2024-04-25T22:32:00Z</dcterms:modified>
</cp:coreProperties>
</file>